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46FA" w14:textId="77777777" w:rsidR="0046563F" w:rsidRPr="0046563F" w:rsidRDefault="0046563F" w:rsidP="0046563F">
      <w:pPr>
        <w:rPr>
          <w:rFonts w:ascii="Times New Roman" w:eastAsia="Times New Roman" w:hAnsi="Times New Roman" w:cs="Times New Roman"/>
        </w:rPr>
      </w:pPr>
      <w:r w:rsidRPr="0046563F">
        <w:rPr>
          <w:rFonts w:ascii="Helvetica" w:eastAsia="Times New Roman" w:hAnsi="Helvetica" w:cs="Times New Roman"/>
          <w:color w:val="351C75"/>
          <w:sz w:val="19"/>
          <w:szCs w:val="19"/>
          <w:shd w:val="clear" w:color="auto" w:fill="FFFFFF"/>
        </w:rPr>
        <w:t>We encourage our students to use this site all the time. In fact, our Careers classes have their kids start right away so they'll be able to update their profile every year. The origin of the program is solid, and we've had students earn their micro scholarship dollars when they go to colleges. More and more schools are adding all the time. I encourage students to think of it as a type of savings account, even if they don't end up going to one of the participating schools.</w:t>
      </w:r>
    </w:p>
    <w:p w14:paraId="10B297C6" w14:textId="77777777" w:rsidR="00E329B5" w:rsidRDefault="0046563F"/>
    <w:p w14:paraId="2E754E30" w14:textId="77777777" w:rsidR="0046563F" w:rsidRDefault="0046563F"/>
    <w:p w14:paraId="654562D0" w14:textId="77777777" w:rsidR="0046563F" w:rsidRDefault="0046563F"/>
    <w:p w14:paraId="31EC9FD1" w14:textId="77777777" w:rsidR="0046563F" w:rsidRPr="0046563F" w:rsidRDefault="0046563F" w:rsidP="0046563F">
      <w:pPr>
        <w:shd w:val="clear" w:color="auto" w:fill="FFFFFF"/>
        <w:rPr>
          <w:rFonts w:ascii="Times" w:eastAsia="Times New Roman" w:hAnsi="Times" w:cs="Times New Roman"/>
          <w:color w:val="222222"/>
        </w:rPr>
      </w:pPr>
      <w:r w:rsidRPr="0046563F">
        <w:rPr>
          <w:rFonts w:ascii="Times" w:eastAsia="Times New Roman" w:hAnsi="Times" w:cs="Times New Roman"/>
          <w:color w:val="222222"/>
        </w:rPr>
        <w:t xml:space="preserve">We are using it for the first time this year.  I had a colleague from a neighboring school </w:t>
      </w:r>
      <w:proofErr w:type="spellStart"/>
      <w:r w:rsidRPr="0046563F">
        <w:rPr>
          <w:rFonts w:ascii="Times" w:eastAsia="Times New Roman" w:hAnsi="Times" w:cs="Times New Roman"/>
          <w:color w:val="222222"/>
        </w:rPr>
        <w:t>corp</w:t>
      </w:r>
      <w:proofErr w:type="spellEnd"/>
      <w:r w:rsidRPr="0046563F">
        <w:rPr>
          <w:rFonts w:ascii="Times" w:eastAsia="Times New Roman" w:hAnsi="Times" w:cs="Times New Roman"/>
          <w:color w:val="222222"/>
        </w:rPr>
        <w:t xml:space="preserve"> share that they had some seniors use it last year and it really helped them make decisions about where to apply and ultimately where to go because it helped them figure out ahead of time what kind of money they could get from various schools. </w:t>
      </w:r>
    </w:p>
    <w:p w14:paraId="5DBBD36A" w14:textId="77777777" w:rsidR="0046563F" w:rsidRPr="0046563F" w:rsidRDefault="0046563F" w:rsidP="0046563F">
      <w:pPr>
        <w:shd w:val="clear" w:color="auto" w:fill="FFFFFF"/>
        <w:rPr>
          <w:rFonts w:ascii="Times" w:eastAsia="Times New Roman" w:hAnsi="Times" w:cs="Times New Roman"/>
          <w:color w:val="222222"/>
        </w:rPr>
      </w:pPr>
    </w:p>
    <w:p w14:paraId="09AA7615" w14:textId="77777777" w:rsidR="0046563F" w:rsidRPr="0046563F" w:rsidRDefault="0046563F" w:rsidP="0046563F">
      <w:pPr>
        <w:shd w:val="clear" w:color="auto" w:fill="FFFFFF"/>
        <w:rPr>
          <w:rFonts w:ascii="Times" w:eastAsia="Times New Roman" w:hAnsi="Times" w:cs="Times New Roman"/>
          <w:color w:val="222222"/>
        </w:rPr>
      </w:pPr>
      <w:r w:rsidRPr="0046563F">
        <w:rPr>
          <w:rFonts w:ascii="Times" w:eastAsia="Times New Roman" w:hAnsi="Times" w:cs="Times New Roman"/>
          <w:color w:val="222222"/>
        </w:rPr>
        <w:t>Like I said it is the first time we are using it.  But so far it seems to be helpful </w:t>
      </w:r>
    </w:p>
    <w:p w14:paraId="6B80BEAC" w14:textId="77777777" w:rsidR="0046563F" w:rsidRDefault="0046563F"/>
    <w:p w14:paraId="451FAB6B" w14:textId="77777777" w:rsidR="0046563F" w:rsidRDefault="0046563F"/>
    <w:p w14:paraId="6B00071A" w14:textId="77777777" w:rsidR="0046563F" w:rsidRPr="0046563F" w:rsidRDefault="0046563F" w:rsidP="0046563F">
      <w:pPr>
        <w:shd w:val="clear" w:color="auto" w:fill="FFFFFF"/>
        <w:rPr>
          <w:rFonts w:ascii="Verdana" w:eastAsia="Times New Roman" w:hAnsi="Verdana" w:cs="Arial"/>
          <w:color w:val="222222"/>
          <w:sz w:val="19"/>
          <w:szCs w:val="19"/>
        </w:rPr>
      </w:pPr>
      <w:r w:rsidRPr="0046563F">
        <w:rPr>
          <w:rFonts w:ascii="Verdana" w:eastAsia="Times New Roman" w:hAnsi="Verdana" w:cs="Arial"/>
          <w:color w:val="222222"/>
          <w:sz w:val="19"/>
          <w:szCs w:val="19"/>
        </w:rPr>
        <w:t>Indiana State University is honoring the scholarship and mentions it in their admission presentations.</w:t>
      </w:r>
    </w:p>
    <w:p w14:paraId="7B1D6B79" w14:textId="77777777" w:rsidR="0046563F" w:rsidRPr="0046563F" w:rsidRDefault="0046563F" w:rsidP="0046563F">
      <w:pPr>
        <w:shd w:val="clear" w:color="auto" w:fill="FFFFFF"/>
        <w:rPr>
          <w:rFonts w:ascii="Arial" w:eastAsia="Times New Roman" w:hAnsi="Arial" w:cs="Arial"/>
          <w:color w:val="222222"/>
          <w:sz w:val="19"/>
          <w:szCs w:val="19"/>
        </w:rPr>
      </w:pPr>
    </w:p>
    <w:p w14:paraId="32B10B0D" w14:textId="77777777" w:rsidR="0046563F" w:rsidRDefault="0046563F"/>
    <w:p w14:paraId="4D01C292" w14:textId="77777777" w:rsidR="0046563F" w:rsidRDefault="0046563F"/>
    <w:p w14:paraId="57923481" w14:textId="77777777" w:rsidR="0046563F" w:rsidRPr="0046563F" w:rsidRDefault="0046563F" w:rsidP="0046563F">
      <w:pPr>
        <w:rPr>
          <w:rFonts w:ascii="Times New Roman" w:eastAsia="Times New Roman" w:hAnsi="Times New Roman" w:cs="Times New Roman"/>
        </w:rPr>
      </w:pPr>
      <w:r w:rsidRPr="0046563F">
        <w:rPr>
          <w:rFonts w:ascii="Times" w:eastAsia="Times New Roman" w:hAnsi="Times" w:cs="Times New Roman"/>
          <w:color w:val="674EA7"/>
          <w:sz w:val="36"/>
          <w:szCs w:val="36"/>
          <w:shd w:val="clear" w:color="auto" w:fill="FFFFFF"/>
        </w:rPr>
        <w:t xml:space="preserve">I think it is a great motivator. I have 10th graders right now and don't know much of how it transitions to college but it is a great way to keep track of things as well as open </w:t>
      </w:r>
      <w:proofErr w:type="gramStart"/>
      <w:r w:rsidRPr="0046563F">
        <w:rPr>
          <w:rFonts w:ascii="Times" w:eastAsia="Times New Roman" w:hAnsi="Times" w:cs="Times New Roman"/>
          <w:color w:val="674EA7"/>
          <w:sz w:val="36"/>
          <w:szCs w:val="36"/>
          <w:shd w:val="clear" w:color="auto" w:fill="FFFFFF"/>
        </w:rPr>
        <w:t>students</w:t>
      </w:r>
      <w:proofErr w:type="gramEnd"/>
      <w:r w:rsidRPr="0046563F">
        <w:rPr>
          <w:rFonts w:ascii="Times" w:eastAsia="Times New Roman" w:hAnsi="Times" w:cs="Times New Roman"/>
          <w:color w:val="674EA7"/>
          <w:sz w:val="36"/>
          <w:szCs w:val="36"/>
          <w:shd w:val="clear" w:color="auto" w:fill="FFFFFF"/>
        </w:rPr>
        <w:t xml:space="preserve"> eyes to places they may have never considered before. </w:t>
      </w:r>
    </w:p>
    <w:p w14:paraId="1EF50E0F" w14:textId="77777777" w:rsidR="0046563F" w:rsidRDefault="0046563F"/>
    <w:p w14:paraId="3A291D15" w14:textId="77777777" w:rsidR="0046563F" w:rsidRDefault="0046563F"/>
    <w:p w14:paraId="564D7AFB" w14:textId="77777777" w:rsidR="0046563F" w:rsidRPr="0046563F" w:rsidRDefault="0046563F" w:rsidP="0046563F">
      <w:pPr>
        <w:rPr>
          <w:rFonts w:ascii="Times New Roman" w:eastAsia="Times New Roman" w:hAnsi="Times New Roman" w:cs="Times New Roman"/>
        </w:rPr>
      </w:pPr>
      <w:r w:rsidRPr="0046563F">
        <w:rPr>
          <w:rFonts w:ascii="Arial" w:eastAsia="Times New Roman" w:hAnsi="Arial" w:cs="Arial"/>
          <w:color w:val="222222"/>
          <w:sz w:val="19"/>
          <w:szCs w:val="19"/>
          <w:shd w:val="clear" w:color="auto" w:fill="FFFFFF"/>
        </w:rPr>
        <w:t>My own daughter created a Raise me account last year when she was considering going to ISU.  We found out that if you get one of their academic scholarships, you won't get the Raise me award.  It was one or the other.  However, it seemed a bit silly because if they were registering all of their accomplishments and grades on Raise me, they would probably also be in line to receive the academic scholarship.  I didn't see why they couldn't get both.  It's not like it was a ton of money---$1000 or so.</w:t>
      </w:r>
    </w:p>
    <w:p w14:paraId="7573CC8B" w14:textId="77777777" w:rsidR="0046563F" w:rsidRPr="0046563F" w:rsidRDefault="0046563F" w:rsidP="0046563F">
      <w:pPr>
        <w:shd w:val="clear" w:color="auto" w:fill="FFFFFF"/>
        <w:rPr>
          <w:rFonts w:ascii="Arial" w:eastAsia="Times New Roman" w:hAnsi="Arial" w:cs="Arial"/>
          <w:color w:val="222222"/>
          <w:sz w:val="19"/>
          <w:szCs w:val="19"/>
        </w:rPr>
      </w:pPr>
    </w:p>
    <w:p w14:paraId="767AD6C5" w14:textId="77777777" w:rsidR="0046563F" w:rsidRPr="0046563F" w:rsidRDefault="0046563F" w:rsidP="0046563F">
      <w:pPr>
        <w:shd w:val="clear" w:color="auto" w:fill="FFFFFF"/>
        <w:rPr>
          <w:rFonts w:ascii="Arial" w:eastAsia="Times New Roman" w:hAnsi="Arial" w:cs="Arial"/>
          <w:color w:val="222222"/>
          <w:sz w:val="19"/>
          <w:szCs w:val="19"/>
        </w:rPr>
      </w:pPr>
      <w:r w:rsidRPr="0046563F">
        <w:rPr>
          <w:rFonts w:ascii="Arial" w:eastAsia="Times New Roman" w:hAnsi="Arial" w:cs="Arial"/>
          <w:color w:val="222222"/>
          <w:sz w:val="19"/>
          <w:szCs w:val="19"/>
        </w:rPr>
        <w:t>If you're going to ISU, I wouldn't bother with it.</w:t>
      </w:r>
    </w:p>
    <w:p w14:paraId="618E4185" w14:textId="77777777" w:rsidR="0046563F" w:rsidRDefault="0046563F"/>
    <w:p w14:paraId="29747232" w14:textId="77777777" w:rsidR="0046563F" w:rsidRDefault="0046563F"/>
    <w:p w14:paraId="734DAAB3" w14:textId="77777777" w:rsidR="0046563F" w:rsidRPr="0046563F" w:rsidRDefault="0046563F" w:rsidP="0046563F">
      <w:pPr>
        <w:rPr>
          <w:rFonts w:ascii="Times New Roman" w:eastAsia="Times New Roman" w:hAnsi="Times New Roman" w:cs="Times New Roman"/>
        </w:rPr>
      </w:pPr>
      <w:r w:rsidRPr="0046563F">
        <w:rPr>
          <w:rFonts w:ascii="Arial" w:eastAsia="Times New Roman" w:hAnsi="Arial" w:cs="Arial"/>
          <w:color w:val="222222"/>
          <w:sz w:val="19"/>
          <w:szCs w:val="19"/>
          <w:shd w:val="clear" w:color="auto" w:fill="FFFFFF"/>
        </w:rPr>
        <w:t>My students use it! I have one who plans to attend IUPUI and is up to $4000! It will be interesting to see how it helps him next year.</w:t>
      </w:r>
    </w:p>
    <w:p w14:paraId="059A7A42" w14:textId="77777777" w:rsidR="0046563F" w:rsidRDefault="0046563F" w:rsidP="0046563F">
      <w:pPr>
        <w:rPr>
          <w:rFonts w:ascii="Times New Roman" w:eastAsia="Times New Roman" w:hAnsi="Times New Roman" w:cs="Times New Roman"/>
        </w:rPr>
      </w:pPr>
    </w:p>
    <w:p w14:paraId="1250F8BE" w14:textId="77777777" w:rsidR="0046563F" w:rsidRPr="0046563F" w:rsidRDefault="0046563F" w:rsidP="0046563F">
      <w:pPr>
        <w:shd w:val="clear" w:color="auto" w:fill="FFFFFF"/>
        <w:rPr>
          <w:rFonts w:ascii="Arial" w:hAnsi="Arial" w:cs="Arial"/>
          <w:color w:val="222222"/>
          <w:sz w:val="19"/>
          <w:szCs w:val="19"/>
        </w:rPr>
      </w:pPr>
      <w:r w:rsidRPr="0046563F">
        <w:rPr>
          <w:rFonts w:ascii="Calibri" w:hAnsi="Calibri" w:cs="Arial"/>
          <w:color w:val="1F497D"/>
          <w:sz w:val="22"/>
          <w:szCs w:val="22"/>
        </w:rPr>
        <w:t>We are working towards rolling this out at Jeff.  I was very skeptical at first, but everything seems legit.  Our biggest concerns were that IU &amp; Purdue were not included, which is where many of our students go.  IU has gotten on board though they aren’t “live” yet.  My plan is to introduce this with a pilot group 2</w:t>
      </w:r>
      <w:r w:rsidRPr="0046563F">
        <w:rPr>
          <w:rFonts w:ascii="Calibri" w:hAnsi="Calibri" w:cs="Arial"/>
          <w:color w:val="1F497D"/>
          <w:sz w:val="22"/>
          <w:szCs w:val="22"/>
          <w:vertAlign w:val="superscript"/>
        </w:rPr>
        <w:t>nd</w:t>
      </w:r>
      <w:r w:rsidRPr="0046563F">
        <w:rPr>
          <w:rFonts w:ascii="Calibri" w:hAnsi="Calibri" w:cs="Arial"/>
          <w:color w:val="1F497D"/>
          <w:sz w:val="22"/>
          <w:szCs w:val="22"/>
        </w:rPr>
        <w:t> semester.  I plan to go into our 9</w:t>
      </w:r>
      <w:r w:rsidRPr="0046563F">
        <w:rPr>
          <w:rFonts w:ascii="Calibri" w:hAnsi="Calibri" w:cs="Arial"/>
          <w:color w:val="1F497D"/>
          <w:sz w:val="22"/>
          <w:szCs w:val="22"/>
          <w:vertAlign w:val="superscript"/>
        </w:rPr>
        <w:t>th</w:t>
      </w:r>
      <w:r w:rsidRPr="0046563F">
        <w:rPr>
          <w:rFonts w:ascii="Calibri" w:hAnsi="Calibri" w:cs="Arial"/>
          <w:color w:val="1F497D"/>
          <w:sz w:val="22"/>
          <w:szCs w:val="22"/>
        </w:rPr>
        <w:t> grade English Honors classes and assist them with creating an account, etc.  That way they will be able to put in their first semester grades.  Have you spoken with the Raise.me reps?</w:t>
      </w:r>
    </w:p>
    <w:p w14:paraId="47633E6E" w14:textId="77777777" w:rsidR="0046563F" w:rsidRPr="0046563F" w:rsidRDefault="0046563F" w:rsidP="0046563F">
      <w:pPr>
        <w:rPr>
          <w:rFonts w:ascii="Times New Roman" w:eastAsia="Times New Roman" w:hAnsi="Times New Roman" w:cs="Times New Roman"/>
        </w:rPr>
      </w:pPr>
    </w:p>
    <w:p w14:paraId="455EDEA6" w14:textId="77777777" w:rsidR="0046563F" w:rsidRDefault="0046563F">
      <w:bookmarkStart w:id="0" w:name="_GoBack"/>
      <w:bookmarkEnd w:id="0"/>
    </w:p>
    <w:sectPr w:rsidR="0046563F" w:rsidSect="00A7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3F"/>
    <w:rsid w:val="0046563F"/>
    <w:rsid w:val="00514AFC"/>
    <w:rsid w:val="006A72AD"/>
    <w:rsid w:val="00807256"/>
    <w:rsid w:val="00A7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1A5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606">
      <w:bodyDiv w:val="1"/>
      <w:marLeft w:val="0"/>
      <w:marRight w:val="0"/>
      <w:marTop w:val="0"/>
      <w:marBottom w:val="0"/>
      <w:divBdr>
        <w:top w:val="none" w:sz="0" w:space="0" w:color="auto"/>
        <w:left w:val="none" w:sz="0" w:space="0" w:color="auto"/>
        <w:bottom w:val="none" w:sz="0" w:space="0" w:color="auto"/>
        <w:right w:val="none" w:sz="0" w:space="0" w:color="auto"/>
      </w:divBdr>
    </w:div>
    <w:div w:id="731075437">
      <w:bodyDiv w:val="1"/>
      <w:marLeft w:val="0"/>
      <w:marRight w:val="0"/>
      <w:marTop w:val="0"/>
      <w:marBottom w:val="0"/>
      <w:divBdr>
        <w:top w:val="none" w:sz="0" w:space="0" w:color="auto"/>
        <w:left w:val="none" w:sz="0" w:space="0" w:color="auto"/>
        <w:bottom w:val="none" w:sz="0" w:space="0" w:color="auto"/>
        <w:right w:val="none" w:sz="0" w:space="0" w:color="auto"/>
      </w:divBdr>
      <w:divsChild>
        <w:div w:id="751195720">
          <w:marLeft w:val="0"/>
          <w:marRight w:val="0"/>
          <w:marTop w:val="0"/>
          <w:marBottom w:val="0"/>
          <w:divBdr>
            <w:top w:val="none" w:sz="0" w:space="0" w:color="auto"/>
            <w:left w:val="none" w:sz="0" w:space="0" w:color="auto"/>
            <w:bottom w:val="none" w:sz="0" w:space="0" w:color="auto"/>
            <w:right w:val="none" w:sz="0" w:space="0" w:color="auto"/>
          </w:divBdr>
        </w:div>
      </w:divsChild>
    </w:div>
    <w:div w:id="855076109">
      <w:bodyDiv w:val="1"/>
      <w:marLeft w:val="0"/>
      <w:marRight w:val="0"/>
      <w:marTop w:val="0"/>
      <w:marBottom w:val="0"/>
      <w:divBdr>
        <w:top w:val="none" w:sz="0" w:space="0" w:color="auto"/>
        <w:left w:val="none" w:sz="0" w:space="0" w:color="auto"/>
        <w:bottom w:val="none" w:sz="0" w:space="0" w:color="auto"/>
        <w:right w:val="none" w:sz="0" w:space="0" w:color="auto"/>
      </w:divBdr>
    </w:div>
    <w:div w:id="1440492022">
      <w:bodyDiv w:val="1"/>
      <w:marLeft w:val="0"/>
      <w:marRight w:val="0"/>
      <w:marTop w:val="0"/>
      <w:marBottom w:val="0"/>
      <w:divBdr>
        <w:top w:val="none" w:sz="0" w:space="0" w:color="auto"/>
        <w:left w:val="none" w:sz="0" w:space="0" w:color="auto"/>
        <w:bottom w:val="none" w:sz="0" w:space="0" w:color="auto"/>
        <w:right w:val="none" w:sz="0" w:space="0" w:color="auto"/>
      </w:divBdr>
      <w:divsChild>
        <w:div w:id="1192495083">
          <w:marLeft w:val="0"/>
          <w:marRight w:val="0"/>
          <w:marTop w:val="0"/>
          <w:marBottom w:val="0"/>
          <w:divBdr>
            <w:top w:val="none" w:sz="0" w:space="0" w:color="auto"/>
            <w:left w:val="none" w:sz="0" w:space="0" w:color="auto"/>
            <w:bottom w:val="none" w:sz="0" w:space="0" w:color="auto"/>
            <w:right w:val="none" w:sz="0" w:space="0" w:color="auto"/>
          </w:divBdr>
        </w:div>
        <w:div w:id="1492482042">
          <w:marLeft w:val="0"/>
          <w:marRight w:val="0"/>
          <w:marTop w:val="0"/>
          <w:marBottom w:val="0"/>
          <w:divBdr>
            <w:top w:val="none" w:sz="0" w:space="0" w:color="auto"/>
            <w:left w:val="none" w:sz="0" w:space="0" w:color="auto"/>
            <w:bottom w:val="none" w:sz="0" w:space="0" w:color="auto"/>
            <w:right w:val="none" w:sz="0" w:space="0" w:color="auto"/>
          </w:divBdr>
        </w:div>
      </w:divsChild>
    </w:div>
    <w:div w:id="1520581583">
      <w:bodyDiv w:val="1"/>
      <w:marLeft w:val="0"/>
      <w:marRight w:val="0"/>
      <w:marTop w:val="0"/>
      <w:marBottom w:val="0"/>
      <w:divBdr>
        <w:top w:val="none" w:sz="0" w:space="0" w:color="auto"/>
        <w:left w:val="none" w:sz="0" w:space="0" w:color="auto"/>
        <w:bottom w:val="none" w:sz="0" w:space="0" w:color="auto"/>
        <w:right w:val="none" w:sz="0" w:space="0" w:color="auto"/>
      </w:divBdr>
      <w:divsChild>
        <w:div w:id="1639919968">
          <w:marLeft w:val="0"/>
          <w:marRight w:val="0"/>
          <w:marTop w:val="0"/>
          <w:marBottom w:val="0"/>
          <w:divBdr>
            <w:top w:val="none" w:sz="0" w:space="0" w:color="auto"/>
            <w:left w:val="none" w:sz="0" w:space="0" w:color="auto"/>
            <w:bottom w:val="none" w:sz="0" w:space="0" w:color="auto"/>
            <w:right w:val="none" w:sz="0" w:space="0" w:color="auto"/>
          </w:divBdr>
          <w:divsChild>
            <w:div w:id="1728454514">
              <w:marLeft w:val="0"/>
              <w:marRight w:val="0"/>
              <w:marTop w:val="0"/>
              <w:marBottom w:val="0"/>
              <w:divBdr>
                <w:top w:val="none" w:sz="0" w:space="0" w:color="auto"/>
                <w:left w:val="none" w:sz="0" w:space="0" w:color="auto"/>
                <w:bottom w:val="none" w:sz="0" w:space="0" w:color="auto"/>
                <w:right w:val="none" w:sz="0" w:space="0" w:color="auto"/>
              </w:divBdr>
            </w:div>
          </w:divsChild>
        </w:div>
        <w:div w:id="1173957731">
          <w:marLeft w:val="0"/>
          <w:marRight w:val="0"/>
          <w:marTop w:val="30"/>
          <w:marBottom w:val="0"/>
          <w:divBdr>
            <w:top w:val="none" w:sz="0" w:space="0" w:color="auto"/>
            <w:left w:val="none" w:sz="0" w:space="0" w:color="auto"/>
            <w:bottom w:val="none" w:sz="0" w:space="0" w:color="auto"/>
            <w:right w:val="none" w:sz="0" w:space="0" w:color="auto"/>
          </w:divBdr>
        </w:div>
      </w:divsChild>
    </w:div>
    <w:div w:id="1718314267">
      <w:bodyDiv w:val="1"/>
      <w:marLeft w:val="0"/>
      <w:marRight w:val="0"/>
      <w:marTop w:val="0"/>
      <w:marBottom w:val="0"/>
      <w:divBdr>
        <w:top w:val="none" w:sz="0" w:space="0" w:color="auto"/>
        <w:left w:val="none" w:sz="0" w:space="0" w:color="auto"/>
        <w:bottom w:val="none" w:sz="0" w:space="0" w:color="auto"/>
        <w:right w:val="none" w:sz="0" w:space="0" w:color="auto"/>
      </w:divBdr>
      <w:divsChild>
        <w:div w:id="851335453">
          <w:marLeft w:val="0"/>
          <w:marRight w:val="0"/>
          <w:marTop w:val="0"/>
          <w:marBottom w:val="0"/>
          <w:divBdr>
            <w:top w:val="none" w:sz="0" w:space="0" w:color="auto"/>
            <w:left w:val="none" w:sz="0" w:space="0" w:color="auto"/>
            <w:bottom w:val="none" w:sz="0" w:space="0" w:color="auto"/>
            <w:right w:val="none" w:sz="0" w:space="0" w:color="auto"/>
          </w:divBdr>
        </w:div>
        <w:div w:id="1219821634">
          <w:marLeft w:val="0"/>
          <w:marRight w:val="0"/>
          <w:marTop w:val="0"/>
          <w:marBottom w:val="0"/>
          <w:divBdr>
            <w:top w:val="none" w:sz="0" w:space="0" w:color="auto"/>
            <w:left w:val="none" w:sz="0" w:space="0" w:color="auto"/>
            <w:bottom w:val="none" w:sz="0" w:space="0" w:color="auto"/>
            <w:right w:val="none" w:sz="0" w:space="0" w:color="auto"/>
          </w:divBdr>
        </w:div>
        <w:div w:id="2071221063">
          <w:marLeft w:val="0"/>
          <w:marRight w:val="0"/>
          <w:marTop w:val="0"/>
          <w:marBottom w:val="0"/>
          <w:divBdr>
            <w:top w:val="none" w:sz="0" w:space="0" w:color="auto"/>
            <w:left w:val="none" w:sz="0" w:space="0" w:color="auto"/>
            <w:bottom w:val="none" w:sz="0" w:space="0" w:color="auto"/>
            <w:right w:val="none" w:sz="0" w:space="0" w:color="auto"/>
          </w:divBdr>
        </w:div>
      </w:divsChild>
    </w:div>
    <w:div w:id="1835149768">
      <w:bodyDiv w:val="1"/>
      <w:marLeft w:val="0"/>
      <w:marRight w:val="0"/>
      <w:marTop w:val="0"/>
      <w:marBottom w:val="0"/>
      <w:divBdr>
        <w:top w:val="none" w:sz="0" w:space="0" w:color="auto"/>
        <w:left w:val="none" w:sz="0" w:space="0" w:color="auto"/>
        <w:bottom w:val="none" w:sz="0" w:space="0" w:color="auto"/>
        <w:right w:val="none" w:sz="0" w:space="0" w:color="auto"/>
      </w:divBdr>
    </w:div>
    <w:div w:id="1881739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Macintosh Word</Application>
  <DocSecurity>0</DocSecurity>
  <Lines>17</Lines>
  <Paragraphs>4</Paragraphs>
  <ScaleCrop>false</ScaleCrop>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2017-10-10T11:02:00Z</dcterms:created>
  <dcterms:modified xsi:type="dcterms:W3CDTF">2017-10-10T11:04:00Z</dcterms:modified>
</cp:coreProperties>
</file>