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8071DB" w14:textId="77777777" w:rsidR="006E2CD0" w:rsidRDefault="009054C6">
      <w:pPr>
        <w:pStyle w:val="Heading1"/>
        <w:spacing w:line="360" w:lineRule="auto"/>
        <w:jc w:val="left"/>
      </w:pPr>
      <w:r>
        <w:t>Name of Lesson _</w:t>
      </w:r>
      <w:r>
        <w:t>Grief Group Introduction</w:t>
      </w:r>
      <w:r>
        <w:t>_____</w:t>
      </w:r>
    </w:p>
    <w:p w14:paraId="409CA1B2" w14:textId="77777777" w:rsidR="006E2CD0" w:rsidRDefault="009054C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Counselor___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____________</w:t>
      </w:r>
    </w:p>
    <w:p w14:paraId="53F3F9E9" w14:textId="77777777" w:rsidR="006E2CD0" w:rsidRDefault="006E2CD0"/>
    <w:tbl>
      <w:tblPr>
        <w:tblStyle w:val="a"/>
        <w:tblW w:w="10294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7945"/>
      </w:tblGrid>
      <w:tr w:rsidR="006E2CD0" w14:paraId="35251C13" w14:textId="77777777">
        <w:trPr>
          <w:trHeight w:val="340"/>
        </w:trPr>
        <w:tc>
          <w:tcPr>
            <w:tcW w:w="2349" w:type="dxa"/>
            <w:vAlign w:val="center"/>
          </w:tcPr>
          <w:p w14:paraId="51C74E17" w14:textId="77777777" w:rsidR="006E2CD0" w:rsidRDefault="009054C6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UNIT/TOPIC:</w:t>
            </w:r>
          </w:p>
          <w:p w14:paraId="660B9827" w14:textId="77777777" w:rsidR="006E2CD0" w:rsidRDefault="009054C6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(If unit, note how many lessons in unit):</w:t>
            </w:r>
          </w:p>
          <w:p w14:paraId="65D8FB2A" w14:textId="77777777" w:rsidR="006E2CD0" w:rsidRDefault="006E2CD0">
            <w:pPr>
              <w:pStyle w:val="Heading3"/>
            </w:pPr>
          </w:p>
        </w:tc>
        <w:tc>
          <w:tcPr>
            <w:tcW w:w="7945" w:type="dxa"/>
            <w:vAlign w:val="center"/>
          </w:tcPr>
          <w:p w14:paraId="502862C8" w14:textId="77777777" w:rsidR="006E2CD0" w:rsidRDefault="006E2CD0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627B68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Lesson 1 of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6E2CD0" w14:paraId="1CFA8CD5" w14:textId="77777777">
        <w:trPr>
          <w:trHeight w:val="340"/>
        </w:trPr>
        <w:tc>
          <w:tcPr>
            <w:tcW w:w="2349" w:type="dxa"/>
            <w:vAlign w:val="center"/>
          </w:tcPr>
          <w:p w14:paraId="6BB2CFD4" w14:textId="77777777" w:rsidR="006E2CD0" w:rsidRDefault="009054C6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DOMAIN:</w:t>
            </w:r>
          </w:p>
          <w:p w14:paraId="45DBEA6E" w14:textId="77777777" w:rsidR="006E2CD0" w:rsidRDefault="009054C6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(academic, career, personal/social)</w:t>
            </w:r>
          </w:p>
        </w:tc>
        <w:tc>
          <w:tcPr>
            <w:tcW w:w="7945" w:type="dxa"/>
            <w:vAlign w:val="center"/>
          </w:tcPr>
          <w:p w14:paraId="20BD65E4" w14:textId="77777777" w:rsidR="006E2CD0" w:rsidRDefault="009054C6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Personal/Social</w:t>
            </w:r>
          </w:p>
        </w:tc>
      </w:tr>
      <w:tr w:rsidR="006E2CD0" w14:paraId="7F7AA16E" w14:textId="77777777">
        <w:trPr>
          <w:trHeight w:val="340"/>
        </w:trPr>
        <w:tc>
          <w:tcPr>
            <w:tcW w:w="2349" w:type="dxa"/>
            <w:vAlign w:val="center"/>
          </w:tcPr>
          <w:p w14:paraId="52F99946" w14:textId="77777777" w:rsidR="006E2CD0" w:rsidRDefault="009054C6">
            <w:pPr>
              <w:pStyle w:val="Heading3"/>
            </w:pPr>
            <w:r>
              <w:t>GRADE LEVEL(S):</w:t>
            </w:r>
          </w:p>
        </w:tc>
        <w:tc>
          <w:tcPr>
            <w:tcW w:w="7945" w:type="dxa"/>
            <w:vAlign w:val="center"/>
          </w:tcPr>
          <w:p w14:paraId="4C7A00B9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– 12</w:t>
            </w:r>
          </w:p>
        </w:tc>
      </w:tr>
      <w:tr w:rsidR="006E2CD0" w14:paraId="75C3F6BB" w14:textId="77777777">
        <w:trPr>
          <w:trHeight w:val="360"/>
        </w:trPr>
        <w:tc>
          <w:tcPr>
            <w:tcW w:w="2349" w:type="dxa"/>
            <w:vAlign w:val="center"/>
          </w:tcPr>
          <w:p w14:paraId="1E8FEC34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GUIDANCE STANDARD(S):</w:t>
            </w:r>
          </w:p>
          <w:p w14:paraId="12654875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ASCA Standards Addressed:</w:t>
            </w:r>
          </w:p>
          <w:p w14:paraId="52996182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613E8A1F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Category 1.3 Sense of belonging in the school environment</w:t>
            </w:r>
          </w:p>
          <w:p w14:paraId="3745B58F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Category 2.9 (Self-management skills) Demonstrate personal safety skills</w:t>
            </w:r>
          </w:p>
          <w:p w14:paraId="0852F0D1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Category 2.2 (Social Skills) Create positive and supportive relationships wi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th other students. </w:t>
            </w:r>
          </w:p>
          <w:p w14:paraId="70ED2870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Category 2.4 (Social Skills) Demonstrate empathy</w:t>
            </w:r>
          </w:p>
          <w:p w14:paraId="55353876" w14:textId="77777777" w:rsidR="006E2CD0" w:rsidRDefault="006E2CD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2CD0" w14:paraId="007528F6" w14:textId="77777777">
        <w:trPr>
          <w:trHeight w:val="360"/>
        </w:trPr>
        <w:tc>
          <w:tcPr>
            <w:tcW w:w="2349" w:type="dxa"/>
            <w:vAlign w:val="center"/>
          </w:tcPr>
          <w:p w14:paraId="79DD6B67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INDIANA STANDARDS ADDRESSED:</w:t>
            </w:r>
          </w:p>
          <w:p w14:paraId="3E6E37D8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*If this lesson 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crosswalked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other academic areas, please list here.</w:t>
            </w:r>
          </w:p>
        </w:tc>
        <w:tc>
          <w:tcPr>
            <w:tcW w:w="7945" w:type="dxa"/>
            <w:vAlign w:val="center"/>
          </w:tcPr>
          <w:p w14:paraId="256122D3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9-12.3.5 Applies emotional regulations skills</w:t>
            </w:r>
          </w:p>
          <w:p w14:paraId="1A81CBD3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9-12.3.6 utilizes appropriate supportive resources</w:t>
            </w:r>
          </w:p>
        </w:tc>
      </w:tr>
      <w:tr w:rsidR="006E2CD0" w14:paraId="55FEA705" w14:textId="77777777">
        <w:trPr>
          <w:trHeight w:val="360"/>
        </w:trPr>
        <w:tc>
          <w:tcPr>
            <w:tcW w:w="2349" w:type="dxa"/>
            <w:vAlign w:val="center"/>
          </w:tcPr>
          <w:p w14:paraId="29B10789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DIFFERENTIATED INSTRUCTION STRATEGIES:</w:t>
            </w:r>
          </w:p>
        </w:tc>
        <w:tc>
          <w:tcPr>
            <w:tcW w:w="7945" w:type="dxa"/>
            <w:vAlign w:val="center"/>
          </w:tcPr>
          <w:p w14:paraId="077AE605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Differentiated delivery of instructional material: written by counselor or other participants, verbal</w:t>
            </w:r>
          </w:p>
          <w:p w14:paraId="10D7053B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Written activities may be converted to verbal format or extende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 time given to complete. </w:t>
            </w:r>
          </w:p>
          <w:p w14:paraId="23F05521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Different sources of information and conversations: paper/pencil, white board, discussion, drawing, art. </w:t>
            </w:r>
          </w:p>
        </w:tc>
      </w:tr>
      <w:tr w:rsidR="006E2CD0" w14:paraId="04272494" w14:textId="77777777">
        <w:trPr>
          <w:trHeight w:val="360"/>
        </w:trPr>
        <w:tc>
          <w:tcPr>
            <w:tcW w:w="2349" w:type="dxa"/>
            <w:vAlign w:val="center"/>
          </w:tcPr>
          <w:p w14:paraId="255A4CB6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LEARNING OBJECTIVES</w:t>
            </w:r>
          </w:p>
          <w:p w14:paraId="143DB4D7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4F63F7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BAB59F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23D68C20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 discover that other students have had members of their family die. </w:t>
            </w:r>
          </w:p>
          <w:p w14:paraId="78CA68A9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Begin to develop and utilize support systems around them. </w:t>
            </w:r>
          </w:p>
          <w:p w14:paraId="081E0EB7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Work to understand the grieving process</w:t>
            </w:r>
          </w:p>
        </w:tc>
      </w:tr>
      <w:tr w:rsidR="006E2CD0" w14:paraId="04DF026C" w14:textId="77777777">
        <w:trPr>
          <w:trHeight w:val="360"/>
        </w:trPr>
        <w:tc>
          <w:tcPr>
            <w:tcW w:w="2349" w:type="dxa"/>
            <w:vAlign w:val="center"/>
          </w:tcPr>
          <w:p w14:paraId="6CB2E7AD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 REQUIRED</w:t>
            </w:r>
          </w:p>
        </w:tc>
        <w:tc>
          <w:tcPr>
            <w:tcW w:w="7945" w:type="dxa"/>
            <w:vAlign w:val="center"/>
          </w:tcPr>
          <w:p w14:paraId="266ED49B" w14:textId="77777777" w:rsidR="006E2CD0" w:rsidRDefault="009054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 minutes</w:t>
            </w:r>
          </w:p>
        </w:tc>
      </w:tr>
      <w:tr w:rsidR="006E2CD0" w14:paraId="52C3E75E" w14:textId="77777777">
        <w:trPr>
          <w:trHeight w:val="340"/>
        </w:trPr>
        <w:tc>
          <w:tcPr>
            <w:tcW w:w="2349" w:type="dxa"/>
            <w:vAlign w:val="center"/>
          </w:tcPr>
          <w:p w14:paraId="7A6CA0FA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MATERIALS NEEDED</w:t>
            </w:r>
          </w:p>
        </w:tc>
        <w:tc>
          <w:tcPr>
            <w:tcW w:w="7945" w:type="dxa"/>
            <w:vAlign w:val="center"/>
          </w:tcPr>
          <w:p w14:paraId="34689C6B" w14:textId="77777777" w:rsidR="006E2CD0" w:rsidRDefault="009054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Pre-test</w:t>
            </w:r>
          </w:p>
          <w:p w14:paraId="2C45899E" w14:textId="77777777" w:rsidR="006E2CD0" w:rsidRDefault="009054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utensils</w:t>
            </w:r>
          </w:p>
          <w:p w14:paraId="02BD3696" w14:textId="77777777" w:rsidR="006E2CD0" w:rsidRDefault="009054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White board markers</w:t>
            </w:r>
          </w:p>
          <w:p w14:paraId="2FE3D735" w14:textId="77777777" w:rsidR="006E2CD0" w:rsidRDefault="006E2CD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2CD0" w14:paraId="48F85277" w14:textId="77777777">
        <w:trPr>
          <w:trHeight w:val="340"/>
        </w:trPr>
        <w:tc>
          <w:tcPr>
            <w:tcW w:w="2349" w:type="dxa"/>
            <w:vAlign w:val="center"/>
          </w:tcPr>
          <w:p w14:paraId="408FED32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8B6E27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0DC9F3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094BD0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AE50EB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 SUMMARY</w:t>
            </w:r>
          </w:p>
          <w:p w14:paraId="1562FFA5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F6203B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3F2F42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04B6D1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E6407A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0C4445EA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3AE153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E2F34A" w14:textId="77777777" w:rsidR="006E2CD0" w:rsidRDefault="009054C6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Pre-test (5 minutes)</w:t>
            </w:r>
          </w:p>
          <w:p w14:paraId="789C11F4" w14:textId="77777777" w:rsidR="006E2CD0" w:rsidRDefault="009054C6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Introduction of the purpose of the group and of each other (10 minutes)</w:t>
            </w:r>
          </w:p>
          <w:p w14:paraId="1669C710" w14:textId="77777777" w:rsidR="006E2CD0" w:rsidRDefault="009054C6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Creation of group norms (10 minutes)</w:t>
            </w:r>
          </w:p>
          <w:p w14:paraId="73066961" w14:textId="77777777" w:rsidR="006E2CD0" w:rsidRDefault="009054C6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Ice Breaker activity (2 truths and 1 lie) (10 minutes)</w:t>
            </w:r>
          </w:p>
          <w:p w14:paraId="5805B3C2" w14:textId="77777777" w:rsidR="006E2CD0" w:rsidRDefault="009054C6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Closing (Checking in with name and name of the person who died) (10 minutes)</w:t>
            </w:r>
          </w:p>
          <w:p w14:paraId="6DCE0DB0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F00E94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6BFE22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014B4C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B2807F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CD0" w14:paraId="7CDF7DF1" w14:textId="77777777">
        <w:trPr>
          <w:trHeight w:val="340"/>
        </w:trPr>
        <w:tc>
          <w:tcPr>
            <w:tcW w:w="2349" w:type="dxa"/>
            <w:vAlign w:val="center"/>
          </w:tcPr>
          <w:p w14:paraId="79808042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C56CCB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EB9BAA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BF7C28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PROCEDURE</w:t>
            </w:r>
          </w:p>
          <w:p w14:paraId="370AFB99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62FA2B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241870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6CA7235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8C15DA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5C2F0151" w14:textId="77777777" w:rsidR="006E2CD0" w:rsidRDefault="009054C6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Pre-test</w:t>
            </w:r>
          </w:p>
          <w:p w14:paraId="12527850" w14:textId="77777777" w:rsidR="006E2CD0" w:rsidRDefault="009054C6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 students complete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pre test</w:t>
            </w:r>
            <w:proofErr w:type="gramEnd"/>
          </w:p>
          <w:p w14:paraId="00DE6085" w14:textId="77777777" w:rsidR="006E2CD0" w:rsidRDefault="009054C6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Introduction of the purpose of the group and of each other (10 minutes)</w:t>
            </w:r>
          </w:p>
          <w:p w14:paraId="6E297E6B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Introduction of group leader</w:t>
            </w:r>
          </w:p>
          <w:p w14:paraId="48E3C03D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 the expectations of the group</w:t>
            </w:r>
          </w:p>
          <w:p w14:paraId="6452C2CB" w14:textId="77777777" w:rsidR="006E2CD0" w:rsidRDefault="009054C6">
            <w:pPr>
              <w:numPr>
                <w:ilvl w:val="2"/>
                <w:numId w:val="2"/>
              </w:numPr>
              <w:ind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Explain the grief process and that all individuals handle grief in their own way</w:t>
            </w:r>
          </w:p>
          <w:p w14:paraId="5607CF65" w14:textId="77777777" w:rsidR="006E2CD0" w:rsidRDefault="009054C6">
            <w:pPr>
              <w:numPr>
                <w:ilvl w:val="2"/>
                <w:numId w:val="2"/>
              </w:numPr>
              <w:ind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Explain that we are all together due to having someone die that is close to us. </w:t>
            </w:r>
          </w:p>
          <w:p w14:paraId="04AC33E1" w14:textId="77777777" w:rsidR="006E2CD0" w:rsidRDefault="009054C6">
            <w:pPr>
              <w:numPr>
                <w:ilvl w:val="2"/>
                <w:numId w:val="2"/>
              </w:numPr>
              <w:ind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Everyone has the right to pass</w:t>
            </w:r>
          </w:p>
          <w:p w14:paraId="5D4EFE93" w14:textId="77777777" w:rsidR="006E2CD0" w:rsidRDefault="009054C6">
            <w:pPr>
              <w:numPr>
                <w:ilvl w:val="2"/>
                <w:numId w:val="2"/>
              </w:numPr>
              <w:ind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 will work together and share our story and then begin to wor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</w:p>
          <w:p w14:paraId="3A894450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Invite students to share what they want this group to do for them. </w:t>
            </w:r>
          </w:p>
          <w:p w14:paraId="3F0E9504" w14:textId="77777777" w:rsidR="006E2CD0" w:rsidRDefault="009054C6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Creation of group norms (10 minutes)</w:t>
            </w:r>
          </w:p>
          <w:p w14:paraId="2D77A022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Remind the students of confidentiality and the importance of confidentiality</w:t>
            </w:r>
          </w:p>
          <w:p w14:paraId="6146FE7C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Invite students to create the group norms. </w:t>
            </w:r>
          </w:p>
          <w:p w14:paraId="7B9DB57B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 the board write Respect </w:t>
            </w:r>
            <w:r>
              <w:rPr>
                <w:rFonts w:ascii="Arial" w:eastAsia="Arial" w:hAnsi="Arial" w:cs="Arial"/>
                <w:sz w:val="20"/>
                <w:szCs w:val="20"/>
              </w:rPr>
              <w:t>and have students break it down</w:t>
            </w:r>
          </w:p>
          <w:p w14:paraId="6C48391A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Write, right to pass</w:t>
            </w:r>
          </w:p>
          <w:p w14:paraId="29C37962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Continue to facilitate student needs in the creating of the group norms. </w:t>
            </w:r>
          </w:p>
          <w:p w14:paraId="4B145D79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Naming of the group. </w:t>
            </w:r>
          </w:p>
          <w:p w14:paraId="6752BFA0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 the group norms creation by explaining that the group norms are fluid and can be modified in later meet</w:t>
            </w:r>
            <w:r>
              <w:rPr>
                <w:rFonts w:ascii="Arial" w:eastAsia="Arial" w:hAnsi="Arial" w:cs="Arial"/>
                <w:sz w:val="20"/>
                <w:szCs w:val="20"/>
              </w:rPr>
              <w:t>ings</w:t>
            </w:r>
          </w:p>
          <w:p w14:paraId="6C8E40B4" w14:textId="77777777" w:rsidR="006E2CD0" w:rsidRDefault="009054C6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Ice Breaker activity (2 truths and 1 lie) (10 minutes)</w:t>
            </w:r>
          </w:p>
          <w:p w14:paraId="28552297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 students take turns telling 2 truths and 1 lie. </w:t>
            </w:r>
          </w:p>
          <w:p w14:paraId="651CD597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students then vote on which one they think is the lie. </w:t>
            </w:r>
          </w:p>
          <w:p w14:paraId="1E3B00C9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Help to facilitate discussion and understanding of each other. </w:t>
            </w:r>
          </w:p>
          <w:p w14:paraId="5899ED52" w14:textId="77777777" w:rsidR="006E2CD0" w:rsidRDefault="009054C6">
            <w:pPr>
              <w:numPr>
                <w:ilvl w:val="0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Closing (Checking in with name and name of the person who died) (10 minutes)</w:t>
            </w:r>
          </w:p>
          <w:p w14:paraId="24323583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Explain that as we come together it is important for us to share our stories and show empathy to others</w:t>
            </w:r>
          </w:p>
          <w:p w14:paraId="353BAA72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Explain the check in process</w:t>
            </w:r>
          </w:p>
          <w:p w14:paraId="4D06B8AC" w14:textId="77777777" w:rsidR="006E2CD0" w:rsidRDefault="009054C6">
            <w:pPr>
              <w:numPr>
                <w:ilvl w:val="2"/>
                <w:numId w:val="2"/>
              </w:numPr>
              <w:ind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 name is ______ the person who died is _____</w:t>
            </w:r>
            <w:r>
              <w:rPr>
                <w:rFonts w:ascii="Arial" w:eastAsia="Arial" w:hAnsi="Arial" w:cs="Arial"/>
                <w:sz w:val="20"/>
                <w:szCs w:val="20"/>
              </w:rPr>
              <w:t>__ and they died by _________</w:t>
            </w:r>
          </w:p>
          <w:p w14:paraId="15E76F7C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Take time to go around and practice checking in.</w:t>
            </w:r>
          </w:p>
          <w:p w14:paraId="6AACA915" w14:textId="77777777" w:rsidR="006E2CD0" w:rsidRDefault="009054C6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After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have gone express sincere thanks and when we will meet again. </w:t>
            </w:r>
          </w:p>
        </w:tc>
      </w:tr>
      <w:tr w:rsidR="006E2CD0" w14:paraId="79FF30E2" w14:textId="77777777">
        <w:trPr>
          <w:trHeight w:val="340"/>
        </w:trPr>
        <w:tc>
          <w:tcPr>
            <w:tcW w:w="2349" w:type="dxa"/>
            <w:vAlign w:val="center"/>
          </w:tcPr>
          <w:p w14:paraId="24EF754C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EVALUATION: </w:t>
            </w:r>
          </w:p>
          <w:p w14:paraId="1173AA12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D5036A1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data will you collect and How will you collect data to show:</w:t>
            </w:r>
          </w:p>
          <w:p w14:paraId="294C79E8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ED94B1" w14:textId="77777777" w:rsidR="006E2CD0" w:rsidRDefault="009054C6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impact on K-12 students</w:t>
            </w:r>
          </w:p>
          <w:p w14:paraId="366E3B38" w14:textId="77777777" w:rsidR="006E2CD0" w:rsidRDefault="009054C6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feedback on lesson</w:t>
            </w:r>
          </w:p>
          <w:p w14:paraId="3DE2A2FE" w14:textId="77777777" w:rsidR="006E2CD0" w:rsidRDefault="006E2CD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93C756" w14:textId="77777777" w:rsidR="006E2CD0" w:rsidRDefault="006E2CD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52F8A5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5419B9F1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Fill out Process and Progress for each individual in the group to track how they are participating and working in the group setting. </w:t>
            </w:r>
          </w:p>
        </w:tc>
      </w:tr>
      <w:tr w:rsidR="006E2CD0" w14:paraId="1F2BC577" w14:textId="77777777">
        <w:trPr>
          <w:trHeight w:val="460"/>
        </w:trPr>
        <w:tc>
          <w:tcPr>
            <w:tcW w:w="2349" w:type="dxa"/>
            <w:vAlign w:val="center"/>
          </w:tcPr>
          <w:p w14:paraId="4E03423D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FOLLOW-UP PLAN:</w:t>
            </w:r>
          </w:p>
        </w:tc>
        <w:tc>
          <w:tcPr>
            <w:tcW w:w="7945" w:type="dxa"/>
            <w:vAlign w:val="center"/>
          </w:tcPr>
          <w:p w14:paraId="6E110CFA" w14:textId="77777777" w:rsidR="006E2CD0" w:rsidRDefault="009054C6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Instruct students to think about what they want to get out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this group and how we all can help each other in their grief journey. </w:t>
            </w:r>
          </w:p>
        </w:tc>
      </w:tr>
      <w:tr w:rsidR="006E2CD0" w14:paraId="157BEE2A" w14:textId="77777777">
        <w:trPr>
          <w:trHeight w:val="460"/>
        </w:trPr>
        <w:tc>
          <w:tcPr>
            <w:tcW w:w="2349" w:type="dxa"/>
            <w:vAlign w:val="center"/>
          </w:tcPr>
          <w:p w14:paraId="6D431668" w14:textId="77777777" w:rsidR="006E2CD0" w:rsidRDefault="009054C6">
            <w:pPr>
              <w:pStyle w:val="Heading3"/>
            </w:pPr>
            <w:r>
              <w:lastRenderedPageBreak/>
              <w:t>CITATION(S)</w:t>
            </w:r>
          </w:p>
          <w:p w14:paraId="41BF8C1E" w14:textId="77777777" w:rsidR="006E2CD0" w:rsidRDefault="009054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References/Resources Used:</w:t>
            </w:r>
          </w:p>
          <w:p w14:paraId="6C6F29F2" w14:textId="77777777" w:rsidR="006E2CD0" w:rsidRDefault="009054C6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Cite copyrighted materials, but do not reproduce copyrighted materials in your lesson plan.  Non-copyrighted materials must be reproduced and included in your lesson plan.</w:t>
            </w:r>
          </w:p>
        </w:tc>
        <w:tc>
          <w:tcPr>
            <w:tcW w:w="7945" w:type="dxa"/>
            <w:vAlign w:val="center"/>
          </w:tcPr>
          <w:p w14:paraId="7FA91AF4" w14:textId="77777777" w:rsidR="006E2CD0" w:rsidRDefault="009054C6">
            <w:pP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  <w:t xml:space="preserve">Johnson, Scott. "Teen Grief Curriculum." </w:t>
            </w:r>
            <w:r>
              <w:rPr>
                <w:rFonts w:ascii="Arial" w:eastAsia="Arial" w:hAnsi="Arial" w:cs="Arial"/>
                <w:i/>
                <w:sz w:val="21"/>
                <w:szCs w:val="21"/>
                <w:shd w:val="clear" w:color="auto" w:fill="F1F4F5"/>
              </w:rPr>
              <w:t>An 8 Week Teen Grief Curriculum</w:t>
            </w:r>
            <w: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  <w:t xml:space="preserve"> (2010): n.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  <w:t>pag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  <w:t>. Print.</w:t>
            </w:r>
          </w:p>
        </w:tc>
      </w:tr>
      <w:tr w:rsidR="006E2CD0" w14:paraId="7BD9FBBE" w14:textId="77777777">
        <w:trPr>
          <w:trHeight w:val="460"/>
        </w:trPr>
        <w:tc>
          <w:tcPr>
            <w:tcW w:w="2349" w:type="dxa"/>
            <w:vAlign w:val="center"/>
          </w:tcPr>
          <w:p w14:paraId="4E6C8DE9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358CF684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2CD0" w14:paraId="377DE7B1" w14:textId="77777777">
        <w:trPr>
          <w:trHeight w:val="460"/>
        </w:trPr>
        <w:tc>
          <w:tcPr>
            <w:tcW w:w="2349" w:type="dxa"/>
            <w:vAlign w:val="center"/>
          </w:tcPr>
          <w:p w14:paraId="749BA766" w14:textId="77777777" w:rsidR="006E2CD0" w:rsidRDefault="006E2C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5" w:type="dxa"/>
            <w:vAlign w:val="center"/>
          </w:tcPr>
          <w:p w14:paraId="1271EC2B" w14:textId="77777777" w:rsidR="006E2CD0" w:rsidRDefault="006E2CD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42E425F" w14:textId="77777777" w:rsidR="006E2CD0" w:rsidRDefault="006E2CD0">
      <w:pPr>
        <w:rPr>
          <w:rFonts w:ascii="Arial" w:eastAsia="Arial" w:hAnsi="Arial" w:cs="Arial"/>
        </w:rPr>
      </w:pPr>
    </w:p>
    <w:p w14:paraId="2DB524E2" w14:textId="77777777" w:rsidR="006E2CD0" w:rsidRDefault="006E2CD0"/>
    <w:sectPr w:rsidR="006E2CD0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ED7"/>
    <w:multiLevelType w:val="multilevel"/>
    <w:tmpl w:val="B2A05158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upperLetter"/>
      <w:lvlText w:val="%2."/>
      <w:lvlJc w:val="left"/>
      <w:pPr>
        <w:ind w:left="180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6E917AD"/>
    <w:multiLevelType w:val="multilevel"/>
    <w:tmpl w:val="EC46E4F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3FC35D2D"/>
    <w:multiLevelType w:val="multilevel"/>
    <w:tmpl w:val="8C1486AE"/>
    <w:lvl w:ilvl="0">
      <w:start w:val="1"/>
      <w:numFmt w:val="decimal"/>
      <w:lvlText w:val="%1."/>
      <w:lvlJc w:val="left"/>
      <w:pPr>
        <w:ind w:left="1262" w:firstLine="90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2" w:firstLine="162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2" w:firstLine="252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2" w:firstLine="306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2" w:firstLine="378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2" w:firstLine="468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2" w:firstLine="522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2" w:firstLine="594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2" w:firstLine="6842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2CD0"/>
    <w:rsid w:val="006E2CD0"/>
    <w:rsid w:val="0090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1E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ind w:left="1505" w:hanging="1505"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rFonts w:ascii="Arial" w:eastAsia="Arial" w:hAnsi="Arial" w:cs="Arial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Macintosh Word</Application>
  <DocSecurity>0</DocSecurity>
  <Lines>28</Lines>
  <Paragraphs>8</Paragraphs>
  <ScaleCrop>false</ScaleCrop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2018-04-11T13:31:00Z</dcterms:created>
  <dcterms:modified xsi:type="dcterms:W3CDTF">2018-04-11T13:31:00Z</dcterms:modified>
</cp:coreProperties>
</file>