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9843" w14:textId="1785B55C" w:rsidR="0084783B" w:rsidRDefault="005D5B4A" w:rsidP="00A5100D">
      <w:pPr>
        <w:spacing w:after="0" w:line="360" w:lineRule="auto"/>
        <w:rPr>
          <w:b/>
          <w:sz w:val="28"/>
          <w:szCs w:val="28"/>
        </w:rPr>
      </w:pPr>
      <w:bookmarkStart w:id="0" w:name="_GoBack"/>
      <w:bookmarkEnd w:id="0"/>
      <w:r>
        <w:rPr>
          <w:b/>
          <w:sz w:val="28"/>
          <w:szCs w:val="28"/>
        </w:rPr>
        <w:t>STUDENT COUNCIL PARTICIPATION</w:t>
      </w:r>
      <w:r w:rsidR="00F033AC">
        <w:rPr>
          <w:b/>
          <w:sz w:val="28"/>
          <w:szCs w:val="28"/>
        </w:rPr>
        <w:t>:  SERVICE-BASED LEARNING</w:t>
      </w:r>
    </w:p>
    <w:p w14:paraId="19F3993F" w14:textId="10BA2B6B" w:rsidR="005D5B4A" w:rsidRDefault="0084783B" w:rsidP="00A5100D">
      <w:pPr>
        <w:spacing w:after="0" w:line="360" w:lineRule="auto"/>
        <w:rPr>
          <w:b/>
          <w:sz w:val="28"/>
          <w:szCs w:val="28"/>
        </w:rPr>
      </w:pPr>
      <w:r>
        <w:rPr>
          <w:b/>
          <w:sz w:val="28"/>
          <w:szCs w:val="28"/>
        </w:rPr>
        <w:t xml:space="preserve">REFLECTION OF EXPERIENCE - </w:t>
      </w:r>
      <w:r w:rsidR="00A5100D">
        <w:rPr>
          <w:b/>
          <w:sz w:val="28"/>
          <w:szCs w:val="28"/>
        </w:rPr>
        <w:t xml:space="preserve">EMPLOYABILITY SKILLS </w:t>
      </w:r>
      <w:r w:rsidR="005D5B4A">
        <w:rPr>
          <w:b/>
          <w:sz w:val="28"/>
          <w:szCs w:val="28"/>
        </w:rPr>
        <w:t>WORK PRODUCT</w:t>
      </w:r>
    </w:p>
    <w:p w14:paraId="1FC78A90" w14:textId="77777777" w:rsidR="00F033AC" w:rsidRDefault="00F033AC" w:rsidP="005D5B4A">
      <w:pPr>
        <w:spacing w:after="0" w:line="240" w:lineRule="auto"/>
        <w:rPr>
          <w:b/>
          <w:sz w:val="24"/>
          <w:szCs w:val="24"/>
        </w:rPr>
      </w:pPr>
    </w:p>
    <w:p w14:paraId="75C79277" w14:textId="5798E64A" w:rsidR="005D5B4A" w:rsidRDefault="007A5308" w:rsidP="005D5B4A">
      <w:pPr>
        <w:spacing w:after="0" w:line="240" w:lineRule="auto"/>
        <w:rPr>
          <w:b/>
          <w:sz w:val="24"/>
          <w:szCs w:val="24"/>
        </w:rPr>
      </w:pPr>
      <w:r>
        <w:rPr>
          <w:b/>
          <w:sz w:val="24"/>
          <w:szCs w:val="24"/>
        </w:rPr>
        <w:t>What is Service-Based Learning?</w:t>
      </w:r>
    </w:p>
    <w:p w14:paraId="1798FBDD" w14:textId="364CE921" w:rsidR="0084783B" w:rsidRDefault="0084783B" w:rsidP="0084783B">
      <w:pPr>
        <w:pStyle w:val="Default"/>
        <w:rPr>
          <w:rFonts w:asciiTheme="minorHAnsi" w:hAnsiTheme="minorHAnsi" w:cstheme="minorHAnsi"/>
        </w:rPr>
      </w:pPr>
      <w:r w:rsidRPr="00F033AC">
        <w:rPr>
          <w:rFonts w:asciiTheme="minorHAnsi" w:hAnsiTheme="minorHAnsi" w:cstheme="minorHAnsi"/>
        </w:rPr>
        <w:t xml:space="preserve">Service-based learning integrates meaningful service to enrich and apply academic knowledge, teach civic and personal responsibility (and other employability skills), and strengthen communities. </w:t>
      </w:r>
    </w:p>
    <w:p w14:paraId="3F987A4E" w14:textId="77777777" w:rsidR="00F033AC" w:rsidRPr="00F033AC" w:rsidRDefault="00F033AC" w:rsidP="0084783B">
      <w:pPr>
        <w:pStyle w:val="Default"/>
        <w:rPr>
          <w:rFonts w:asciiTheme="minorHAnsi" w:hAnsiTheme="minorHAnsi" w:cstheme="minorHAnsi"/>
        </w:rPr>
      </w:pPr>
    </w:p>
    <w:p w14:paraId="630315BD" w14:textId="77777777" w:rsidR="0084783B" w:rsidRPr="00F033AC" w:rsidRDefault="0084783B" w:rsidP="0084783B">
      <w:pPr>
        <w:pStyle w:val="Default"/>
        <w:rPr>
          <w:rFonts w:asciiTheme="minorHAnsi" w:hAnsiTheme="minorHAnsi" w:cstheme="minorHAnsi"/>
        </w:rPr>
      </w:pPr>
      <w:r w:rsidRPr="00F033AC">
        <w:rPr>
          <w:rFonts w:asciiTheme="minorHAnsi" w:hAnsiTheme="minorHAnsi" w:cstheme="minorHAnsi"/>
        </w:rPr>
        <w:t xml:space="preserve">SBL can be classified by three core indicators: </w:t>
      </w:r>
    </w:p>
    <w:p w14:paraId="0865E64E" w14:textId="77777777" w:rsidR="0084783B" w:rsidRPr="00F033AC" w:rsidRDefault="0084783B" w:rsidP="0084783B">
      <w:pPr>
        <w:pStyle w:val="Default"/>
        <w:rPr>
          <w:rFonts w:asciiTheme="minorHAnsi" w:hAnsiTheme="minorHAnsi" w:cstheme="minorHAnsi"/>
        </w:rPr>
      </w:pPr>
      <w:r w:rsidRPr="00F033AC">
        <w:rPr>
          <w:rFonts w:asciiTheme="minorHAnsi" w:hAnsiTheme="minorHAnsi" w:cstheme="minorHAnsi"/>
        </w:rPr>
        <w:t xml:space="preserve">1. Integrating academic study with service experience; </w:t>
      </w:r>
    </w:p>
    <w:p w14:paraId="4840EE5D" w14:textId="77777777" w:rsidR="0084783B" w:rsidRPr="00F033AC" w:rsidRDefault="0084783B" w:rsidP="0084783B">
      <w:pPr>
        <w:pStyle w:val="Default"/>
        <w:rPr>
          <w:rFonts w:asciiTheme="minorHAnsi" w:hAnsiTheme="minorHAnsi" w:cstheme="minorHAnsi"/>
        </w:rPr>
      </w:pPr>
      <w:r w:rsidRPr="00F033AC">
        <w:rPr>
          <w:rFonts w:asciiTheme="minorHAnsi" w:hAnsiTheme="minorHAnsi" w:cstheme="minorHAnsi"/>
        </w:rPr>
        <w:t xml:space="preserve">2. Reflecting larger social, economic, and societal issues; and </w:t>
      </w:r>
    </w:p>
    <w:p w14:paraId="7E05502E" w14:textId="77777777" w:rsidR="0084783B" w:rsidRPr="00F033AC" w:rsidRDefault="0084783B" w:rsidP="0084783B">
      <w:pPr>
        <w:pStyle w:val="Default"/>
        <w:rPr>
          <w:rFonts w:asciiTheme="minorHAnsi" w:hAnsiTheme="minorHAnsi" w:cstheme="minorHAnsi"/>
        </w:rPr>
      </w:pPr>
      <w:r w:rsidRPr="00F033AC">
        <w:rPr>
          <w:rFonts w:asciiTheme="minorHAnsi" w:hAnsiTheme="minorHAnsi" w:cstheme="minorHAnsi"/>
        </w:rPr>
        <w:t xml:space="preserve">3. Collaborating efforts between students, schools, and community partners. </w:t>
      </w:r>
    </w:p>
    <w:p w14:paraId="556A821D" w14:textId="2CE1F238" w:rsidR="007A5308" w:rsidRDefault="007A5308" w:rsidP="005D5B4A">
      <w:pPr>
        <w:spacing w:after="0" w:line="240" w:lineRule="auto"/>
        <w:rPr>
          <w:b/>
          <w:sz w:val="24"/>
          <w:szCs w:val="24"/>
        </w:rPr>
      </w:pPr>
    </w:p>
    <w:p w14:paraId="73160B68" w14:textId="0A56F6EA" w:rsidR="0084783B" w:rsidRPr="00F033AC" w:rsidRDefault="0084783B" w:rsidP="005D5B4A">
      <w:pPr>
        <w:spacing w:after="0" w:line="240" w:lineRule="auto"/>
        <w:rPr>
          <w:b/>
          <w:sz w:val="24"/>
          <w:szCs w:val="24"/>
        </w:rPr>
      </w:pPr>
      <w:r w:rsidRPr="00F033AC">
        <w:rPr>
          <w:sz w:val="24"/>
          <w:szCs w:val="24"/>
        </w:rPr>
        <w:t xml:space="preserve">SBL experiences address complex problems in real settings, rather than simplifying a problem or isolating it in a classroom setting. The experience must promote deeper learning for the student beyond the classroom that builds leadership skills, such as teamwork, communication, problem solving, critical thinking, and citizenship. SBL should be solution-oriented for the school, students, and community. </w:t>
      </w:r>
    </w:p>
    <w:p w14:paraId="26C76DA2" w14:textId="451B7C72" w:rsidR="00F405D3" w:rsidRDefault="00F405D3" w:rsidP="005D5B4A">
      <w:pPr>
        <w:spacing w:after="0" w:line="240" w:lineRule="auto"/>
        <w:rPr>
          <w:b/>
          <w:sz w:val="24"/>
          <w:szCs w:val="24"/>
        </w:rPr>
      </w:pPr>
    </w:p>
    <w:p w14:paraId="4A81FBDA" w14:textId="77777777" w:rsidR="00F033AC" w:rsidRDefault="00F033AC" w:rsidP="005D5B4A">
      <w:pPr>
        <w:spacing w:after="0" w:line="240" w:lineRule="auto"/>
        <w:rPr>
          <w:b/>
          <w:sz w:val="24"/>
          <w:szCs w:val="24"/>
        </w:rPr>
      </w:pPr>
    </w:p>
    <w:p w14:paraId="3D05B080" w14:textId="798F8720" w:rsidR="00F405D3" w:rsidRPr="00F405D3" w:rsidRDefault="00F405D3" w:rsidP="007A5308">
      <w:pPr>
        <w:spacing w:after="0" w:line="240" w:lineRule="auto"/>
        <w:rPr>
          <w:rFonts w:ascii="Calibri" w:eastAsia="Times New Roman" w:hAnsi="Calibri" w:cs="Calibri"/>
          <w:b/>
          <w:color w:val="000000"/>
          <w:sz w:val="24"/>
          <w:szCs w:val="24"/>
        </w:rPr>
      </w:pPr>
      <w:r w:rsidRPr="00F405D3">
        <w:rPr>
          <w:rFonts w:ascii="Calibri" w:eastAsia="Times New Roman" w:hAnsi="Calibri" w:cs="Calibri"/>
          <w:b/>
          <w:color w:val="000000"/>
          <w:sz w:val="24"/>
          <w:szCs w:val="24"/>
        </w:rPr>
        <w:t>What is required for Student Council participation to be counted in meeting the Employability Skills requirements for Graduation?</w:t>
      </w:r>
    </w:p>
    <w:p w14:paraId="4829DCBC" w14:textId="1CF9FA58" w:rsidR="007A5308" w:rsidRPr="007A5308" w:rsidRDefault="007A5308" w:rsidP="007A5308">
      <w:pPr>
        <w:spacing w:after="0" w:line="240" w:lineRule="auto"/>
        <w:rPr>
          <w:rFonts w:ascii="Calibri" w:eastAsia="Times New Roman" w:hAnsi="Calibri" w:cs="Calibri"/>
          <w:color w:val="000000"/>
          <w:sz w:val="24"/>
          <w:szCs w:val="24"/>
        </w:rPr>
      </w:pPr>
      <w:r w:rsidRPr="007A5308">
        <w:rPr>
          <w:rFonts w:ascii="Calibri" w:eastAsia="Times New Roman" w:hAnsi="Calibri" w:cs="Calibri"/>
          <w:color w:val="000000"/>
          <w:sz w:val="24"/>
          <w:szCs w:val="24"/>
        </w:rPr>
        <w:t xml:space="preserve">For </w:t>
      </w:r>
      <w:r w:rsidR="00F405D3">
        <w:rPr>
          <w:rFonts w:ascii="Calibri" w:eastAsia="Times New Roman" w:hAnsi="Calibri" w:cs="Calibri"/>
          <w:color w:val="000000"/>
          <w:sz w:val="24"/>
          <w:szCs w:val="24"/>
        </w:rPr>
        <w:t xml:space="preserve">Student Council </w:t>
      </w:r>
      <w:r w:rsidRPr="007A5308">
        <w:rPr>
          <w:rFonts w:ascii="Calibri" w:eastAsia="Times New Roman" w:hAnsi="Calibri" w:cs="Calibri"/>
          <w:color w:val="000000"/>
          <w:sz w:val="24"/>
          <w:szCs w:val="24"/>
        </w:rPr>
        <w:t xml:space="preserve">participation to be counted as meeting the Employability Skills requirement for the Graduation Pathway Plan, the student must be </w:t>
      </w:r>
      <w:r w:rsidRPr="007A5308">
        <w:rPr>
          <w:rFonts w:ascii="Calibri" w:eastAsia="Times New Roman" w:hAnsi="Calibri" w:cs="Calibri"/>
          <w:b/>
          <w:bCs/>
          <w:i/>
          <w:iCs/>
          <w:color w:val="000000"/>
          <w:sz w:val="24"/>
          <w:szCs w:val="24"/>
        </w:rPr>
        <w:t>Meanfully Engaged</w:t>
      </w:r>
      <w:r w:rsidRPr="007A5308">
        <w:rPr>
          <w:rFonts w:ascii="Calibri" w:eastAsia="Times New Roman" w:hAnsi="Calibri" w:cs="Calibri"/>
          <w:color w:val="000000"/>
          <w:sz w:val="24"/>
          <w:szCs w:val="24"/>
        </w:rPr>
        <w:t xml:space="preserve"> in the activity not just participating in the activity.  The student must own the experience, which can be demonstrated through planning, organizing, implementing, participating and evaluating the </w:t>
      </w:r>
      <w:r w:rsidR="00F405D3">
        <w:rPr>
          <w:rFonts w:ascii="Calibri" w:eastAsia="Times New Roman" w:hAnsi="Calibri" w:cs="Calibri"/>
          <w:color w:val="000000"/>
          <w:sz w:val="24"/>
          <w:szCs w:val="24"/>
        </w:rPr>
        <w:t xml:space="preserve">service </w:t>
      </w:r>
      <w:r w:rsidRPr="007A5308">
        <w:rPr>
          <w:rFonts w:ascii="Calibri" w:eastAsia="Times New Roman" w:hAnsi="Calibri" w:cs="Calibri"/>
          <w:color w:val="000000"/>
          <w:sz w:val="24"/>
          <w:szCs w:val="24"/>
        </w:rPr>
        <w:t>activities</w:t>
      </w:r>
      <w:r w:rsidR="00F405D3">
        <w:rPr>
          <w:rFonts w:ascii="Calibri" w:eastAsia="Times New Roman" w:hAnsi="Calibri" w:cs="Calibri"/>
          <w:color w:val="000000"/>
          <w:sz w:val="24"/>
          <w:szCs w:val="24"/>
        </w:rPr>
        <w:t xml:space="preserve"> or</w:t>
      </w:r>
      <w:r w:rsidRPr="007A5308">
        <w:rPr>
          <w:rFonts w:ascii="Calibri" w:eastAsia="Times New Roman" w:hAnsi="Calibri" w:cs="Calibri"/>
          <w:color w:val="000000"/>
          <w:sz w:val="24"/>
          <w:szCs w:val="24"/>
        </w:rPr>
        <w:t xml:space="preserve"> </w:t>
      </w:r>
      <w:r w:rsidR="00F405D3">
        <w:rPr>
          <w:rFonts w:ascii="Calibri" w:eastAsia="Times New Roman" w:hAnsi="Calibri" w:cs="Calibri"/>
          <w:color w:val="000000"/>
          <w:sz w:val="24"/>
          <w:szCs w:val="24"/>
        </w:rPr>
        <w:t>events of his or her participation in Student Council.</w:t>
      </w:r>
    </w:p>
    <w:p w14:paraId="41DC18D0" w14:textId="77A7BD3F" w:rsidR="00A5100D" w:rsidRDefault="00A5100D" w:rsidP="005D5B4A">
      <w:pPr>
        <w:spacing w:after="0" w:line="240" w:lineRule="auto"/>
        <w:rPr>
          <w:b/>
          <w:sz w:val="24"/>
          <w:szCs w:val="24"/>
        </w:rPr>
      </w:pPr>
    </w:p>
    <w:p w14:paraId="79141F08" w14:textId="77777777" w:rsidR="00F033AC" w:rsidRDefault="00F033AC" w:rsidP="005D5B4A">
      <w:pPr>
        <w:spacing w:after="0" w:line="240" w:lineRule="auto"/>
        <w:rPr>
          <w:b/>
          <w:sz w:val="24"/>
          <w:szCs w:val="24"/>
        </w:rPr>
      </w:pPr>
    </w:p>
    <w:p w14:paraId="1F8CBC83" w14:textId="689AF27E" w:rsidR="00A5100D" w:rsidRDefault="00787E16" w:rsidP="005D5B4A">
      <w:pPr>
        <w:spacing w:after="0" w:line="240" w:lineRule="auto"/>
        <w:rPr>
          <w:b/>
          <w:sz w:val="24"/>
          <w:szCs w:val="24"/>
        </w:rPr>
      </w:pPr>
      <w:r>
        <w:rPr>
          <w:b/>
          <w:sz w:val="24"/>
          <w:szCs w:val="24"/>
        </w:rPr>
        <w:t>Directions:</w:t>
      </w:r>
    </w:p>
    <w:p w14:paraId="1B55BAE5" w14:textId="23B23758" w:rsidR="00787E16" w:rsidRPr="00787E16" w:rsidRDefault="00787E16" w:rsidP="00787E16">
      <w:pPr>
        <w:pStyle w:val="ListParagraph"/>
        <w:numPr>
          <w:ilvl w:val="0"/>
          <w:numId w:val="1"/>
        </w:numPr>
        <w:spacing w:after="0" w:line="240" w:lineRule="auto"/>
        <w:rPr>
          <w:sz w:val="24"/>
          <w:szCs w:val="24"/>
        </w:rPr>
      </w:pPr>
      <w:r w:rsidRPr="00787E16">
        <w:rPr>
          <w:sz w:val="24"/>
          <w:szCs w:val="24"/>
        </w:rPr>
        <w:t xml:space="preserve">Student needs to complete Parts </w:t>
      </w:r>
      <w:r w:rsidR="00C94AD1">
        <w:rPr>
          <w:sz w:val="24"/>
          <w:szCs w:val="24"/>
        </w:rPr>
        <w:t>1</w:t>
      </w:r>
      <w:r w:rsidRPr="00787E16">
        <w:rPr>
          <w:sz w:val="24"/>
          <w:szCs w:val="24"/>
        </w:rPr>
        <w:t xml:space="preserve"> and </w:t>
      </w:r>
      <w:r w:rsidR="00C94AD1">
        <w:rPr>
          <w:sz w:val="24"/>
          <w:szCs w:val="24"/>
        </w:rPr>
        <w:t>2</w:t>
      </w:r>
      <w:r w:rsidRPr="00787E16">
        <w:rPr>
          <w:sz w:val="24"/>
          <w:szCs w:val="24"/>
        </w:rPr>
        <w:t xml:space="preserve"> </w:t>
      </w:r>
      <w:r w:rsidR="00C77DEB">
        <w:rPr>
          <w:sz w:val="24"/>
          <w:szCs w:val="24"/>
        </w:rPr>
        <w:t xml:space="preserve">(below) </w:t>
      </w:r>
      <w:r w:rsidRPr="00787E16">
        <w:rPr>
          <w:sz w:val="24"/>
          <w:szCs w:val="24"/>
        </w:rPr>
        <w:t>of this document using Microsoft Word.  It is important that you provide details and examples to prove your service through Student Council involvement.</w:t>
      </w:r>
    </w:p>
    <w:p w14:paraId="0351C176" w14:textId="6A1BACC7" w:rsidR="00787E16" w:rsidRPr="00787E16" w:rsidRDefault="00787E16" w:rsidP="00787E16">
      <w:pPr>
        <w:pStyle w:val="ListParagraph"/>
        <w:numPr>
          <w:ilvl w:val="0"/>
          <w:numId w:val="1"/>
        </w:numPr>
        <w:spacing w:after="0" w:line="240" w:lineRule="auto"/>
        <w:rPr>
          <w:sz w:val="24"/>
          <w:szCs w:val="24"/>
        </w:rPr>
      </w:pPr>
      <w:r w:rsidRPr="00787E16">
        <w:rPr>
          <w:sz w:val="24"/>
          <w:szCs w:val="24"/>
        </w:rPr>
        <w:t>E-mail your completed document to the Student Council Sponsor and your assigned Guidance Counselor for review.</w:t>
      </w:r>
    </w:p>
    <w:p w14:paraId="36CB4BE7" w14:textId="13F76D92" w:rsidR="00A5100D" w:rsidRDefault="00A5100D" w:rsidP="005D5B4A">
      <w:pPr>
        <w:spacing w:after="0" w:line="240" w:lineRule="auto"/>
        <w:rPr>
          <w:b/>
          <w:sz w:val="24"/>
          <w:szCs w:val="24"/>
        </w:rPr>
      </w:pPr>
    </w:p>
    <w:p w14:paraId="163330AA" w14:textId="44DEAD31" w:rsidR="00F033AC" w:rsidRDefault="00F033AC" w:rsidP="005D5B4A">
      <w:pPr>
        <w:spacing w:after="0" w:line="240" w:lineRule="auto"/>
        <w:rPr>
          <w:b/>
          <w:sz w:val="24"/>
          <w:szCs w:val="24"/>
        </w:rPr>
      </w:pPr>
    </w:p>
    <w:p w14:paraId="2DA71CEC" w14:textId="7F0D67B1" w:rsidR="00F033AC" w:rsidRDefault="00F033AC" w:rsidP="005D5B4A">
      <w:pPr>
        <w:spacing w:after="0" w:line="240" w:lineRule="auto"/>
        <w:rPr>
          <w:b/>
          <w:sz w:val="24"/>
          <w:szCs w:val="24"/>
        </w:rPr>
      </w:pPr>
    </w:p>
    <w:p w14:paraId="404FE8F6" w14:textId="54A9025A" w:rsidR="00F033AC" w:rsidRDefault="00F033AC" w:rsidP="005D5B4A">
      <w:pPr>
        <w:spacing w:after="0" w:line="240" w:lineRule="auto"/>
        <w:rPr>
          <w:b/>
          <w:sz w:val="24"/>
          <w:szCs w:val="24"/>
        </w:rPr>
      </w:pPr>
    </w:p>
    <w:p w14:paraId="72CC207E" w14:textId="1C076DE6" w:rsidR="00F033AC" w:rsidRDefault="00F033AC" w:rsidP="005D5B4A">
      <w:pPr>
        <w:spacing w:after="0" w:line="240" w:lineRule="auto"/>
        <w:rPr>
          <w:b/>
          <w:sz w:val="24"/>
          <w:szCs w:val="24"/>
        </w:rPr>
      </w:pPr>
    </w:p>
    <w:p w14:paraId="640FC839" w14:textId="4C813156" w:rsidR="00F033AC" w:rsidRDefault="00F033AC" w:rsidP="005D5B4A">
      <w:pPr>
        <w:spacing w:after="0" w:line="240" w:lineRule="auto"/>
        <w:rPr>
          <w:b/>
          <w:sz w:val="24"/>
          <w:szCs w:val="24"/>
        </w:rPr>
      </w:pPr>
    </w:p>
    <w:p w14:paraId="134E8909" w14:textId="46EBDB1C" w:rsidR="00F033AC" w:rsidRDefault="00F033AC" w:rsidP="005D5B4A">
      <w:pPr>
        <w:spacing w:after="0" w:line="240" w:lineRule="auto"/>
        <w:rPr>
          <w:b/>
          <w:sz w:val="24"/>
          <w:szCs w:val="24"/>
        </w:rPr>
      </w:pPr>
    </w:p>
    <w:p w14:paraId="5970AA1D" w14:textId="77777777" w:rsidR="002967AB" w:rsidRDefault="002967AB" w:rsidP="00F033AC">
      <w:pPr>
        <w:spacing w:after="0" w:line="240" w:lineRule="auto"/>
        <w:jc w:val="center"/>
        <w:rPr>
          <w:b/>
          <w:sz w:val="24"/>
          <w:szCs w:val="24"/>
        </w:rPr>
      </w:pPr>
    </w:p>
    <w:p w14:paraId="6555B5AD" w14:textId="49C9AFF8" w:rsidR="00F033AC" w:rsidRDefault="00F033AC" w:rsidP="00F033AC">
      <w:pPr>
        <w:spacing w:after="0" w:line="240" w:lineRule="auto"/>
        <w:jc w:val="center"/>
        <w:rPr>
          <w:b/>
          <w:sz w:val="24"/>
          <w:szCs w:val="24"/>
        </w:rPr>
      </w:pPr>
      <w:r>
        <w:rPr>
          <w:b/>
          <w:sz w:val="24"/>
          <w:szCs w:val="24"/>
        </w:rPr>
        <w:lastRenderedPageBreak/>
        <w:t>REFLECTION OF EXPERIENCE FROM PARTICIPATING IN BHS STUDENT COUNCIL</w:t>
      </w:r>
    </w:p>
    <w:p w14:paraId="13ADE316" w14:textId="77777777" w:rsidR="00F033AC" w:rsidRDefault="00F033AC" w:rsidP="005D5B4A">
      <w:pPr>
        <w:spacing w:after="0" w:line="240" w:lineRule="auto"/>
        <w:rPr>
          <w:b/>
          <w:sz w:val="24"/>
          <w:szCs w:val="24"/>
        </w:rPr>
      </w:pPr>
    </w:p>
    <w:p w14:paraId="6C617236" w14:textId="388813D0" w:rsidR="00A5100D" w:rsidRDefault="00A5100D" w:rsidP="00C94AD1">
      <w:pPr>
        <w:spacing w:after="0" w:line="360" w:lineRule="auto"/>
        <w:rPr>
          <w:sz w:val="24"/>
          <w:szCs w:val="24"/>
        </w:rPr>
      </w:pPr>
      <w:r>
        <w:rPr>
          <w:sz w:val="24"/>
          <w:szCs w:val="24"/>
        </w:rPr>
        <w:t>STUDENT NAME:</w:t>
      </w:r>
      <w:r w:rsidR="00C94AD1">
        <w:rPr>
          <w:sz w:val="24"/>
          <w:szCs w:val="24"/>
        </w:rPr>
        <w:t xml:space="preserve">  </w:t>
      </w:r>
    </w:p>
    <w:p w14:paraId="0BEF35D3" w14:textId="715D10F8" w:rsidR="00A5100D" w:rsidRDefault="00A5100D" w:rsidP="00C94AD1">
      <w:pPr>
        <w:spacing w:after="0" w:line="360" w:lineRule="auto"/>
        <w:rPr>
          <w:sz w:val="24"/>
          <w:szCs w:val="24"/>
        </w:rPr>
      </w:pPr>
      <w:r>
        <w:rPr>
          <w:sz w:val="24"/>
          <w:szCs w:val="24"/>
        </w:rPr>
        <w:t>GRADE LEVEL:</w:t>
      </w:r>
      <w:r w:rsidR="00C94AD1">
        <w:rPr>
          <w:sz w:val="24"/>
          <w:szCs w:val="24"/>
        </w:rPr>
        <w:t xml:space="preserve">  </w:t>
      </w:r>
    </w:p>
    <w:p w14:paraId="7EAC16A1" w14:textId="163DFE0C" w:rsidR="00A5100D" w:rsidRDefault="00A5100D" w:rsidP="00C94AD1">
      <w:pPr>
        <w:spacing w:after="0" w:line="360" w:lineRule="auto"/>
        <w:rPr>
          <w:sz w:val="24"/>
          <w:szCs w:val="24"/>
        </w:rPr>
      </w:pPr>
      <w:r>
        <w:rPr>
          <w:sz w:val="24"/>
          <w:szCs w:val="24"/>
        </w:rPr>
        <w:t>ROLE IN STUDENT COUNCIL:</w:t>
      </w:r>
      <w:r w:rsidR="00C94AD1">
        <w:rPr>
          <w:sz w:val="24"/>
          <w:szCs w:val="24"/>
        </w:rPr>
        <w:t xml:space="preserve">  </w:t>
      </w:r>
    </w:p>
    <w:p w14:paraId="1A6378F4" w14:textId="55FE7793" w:rsidR="00A5100D" w:rsidRDefault="00A5100D" w:rsidP="00C94AD1">
      <w:pPr>
        <w:spacing w:after="0" w:line="360" w:lineRule="auto"/>
        <w:rPr>
          <w:sz w:val="24"/>
          <w:szCs w:val="24"/>
        </w:rPr>
      </w:pPr>
      <w:r>
        <w:rPr>
          <w:sz w:val="24"/>
          <w:szCs w:val="24"/>
        </w:rPr>
        <w:t>PARTICIPATION START DATE:</w:t>
      </w:r>
      <w:r w:rsidR="00C94AD1">
        <w:rPr>
          <w:sz w:val="24"/>
          <w:szCs w:val="24"/>
        </w:rPr>
        <w:t xml:space="preserve">  </w:t>
      </w:r>
    </w:p>
    <w:p w14:paraId="3CE1C12C" w14:textId="4FFF25FF" w:rsidR="00A5100D" w:rsidRDefault="00A5100D" w:rsidP="00C94AD1">
      <w:pPr>
        <w:spacing w:after="0" w:line="360" w:lineRule="auto"/>
        <w:rPr>
          <w:sz w:val="24"/>
          <w:szCs w:val="24"/>
        </w:rPr>
      </w:pPr>
      <w:r>
        <w:rPr>
          <w:sz w:val="24"/>
          <w:szCs w:val="24"/>
        </w:rPr>
        <w:t>PARTICIPATION END DATE:</w:t>
      </w:r>
      <w:r w:rsidR="00C94AD1">
        <w:rPr>
          <w:sz w:val="24"/>
          <w:szCs w:val="24"/>
        </w:rPr>
        <w:t xml:space="preserve">  </w:t>
      </w:r>
    </w:p>
    <w:p w14:paraId="7AAACFC3" w14:textId="05F176D6" w:rsidR="00A5100D" w:rsidRDefault="00A5100D" w:rsidP="005D5B4A">
      <w:pPr>
        <w:spacing w:after="0" w:line="240" w:lineRule="auto"/>
        <w:rPr>
          <w:sz w:val="24"/>
          <w:szCs w:val="24"/>
        </w:rPr>
      </w:pPr>
    </w:p>
    <w:p w14:paraId="1B68A11F" w14:textId="5550380F" w:rsidR="00A5100D" w:rsidRPr="00B63A58" w:rsidRDefault="00B63A58" w:rsidP="005D5B4A">
      <w:pPr>
        <w:spacing w:after="0" w:line="240" w:lineRule="auto"/>
        <w:rPr>
          <w:b/>
          <w:sz w:val="24"/>
          <w:szCs w:val="24"/>
        </w:rPr>
      </w:pPr>
      <w:r w:rsidRPr="00B63A58">
        <w:rPr>
          <w:b/>
          <w:sz w:val="24"/>
          <w:szCs w:val="24"/>
        </w:rPr>
        <w:t>PART 1:  SUMMARY OF SERVICE TO SCHOOL OR COMMUNITY</w:t>
      </w:r>
    </w:p>
    <w:p w14:paraId="2785E5C6" w14:textId="77777777" w:rsidR="00B63A58" w:rsidRDefault="00B63A58" w:rsidP="005D5B4A">
      <w:pPr>
        <w:spacing w:after="0" w:line="240" w:lineRule="auto"/>
        <w:rPr>
          <w:sz w:val="24"/>
          <w:szCs w:val="24"/>
        </w:rPr>
      </w:pPr>
    </w:p>
    <w:p w14:paraId="1819427E" w14:textId="56CCB15F" w:rsidR="00B63A58" w:rsidRPr="007A5308" w:rsidRDefault="00B63A58" w:rsidP="005D5B4A">
      <w:pPr>
        <w:spacing w:after="0" w:line="240" w:lineRule="auto"/>
        <w:rPr>
          <w:b/>
          <w:i/>
          <w:sz w:val="24"/>
          <w:szCs w:val="24"/>
        </w:rPr>
      </w:pPr>
      <w:r w:rsidRPr="007A5308">
        <w:rPr>
          <w:b/>
          <w:i/>
          <w:sz w:val="24"/>
          <w:szCs w:val="24"/>
        </w:rPr>
        <w:t xml:space="preserve">Instructions: </w:t>
      </w:r>
    </w:p>
    <w:p w14:paraId="05BD7E8E" w14:textId="10ED719A" w:rsidR="00B63A58" w:rsidRDefault="00B63A58" w:rsidP="005D5B4A">
      <w:pPr>
        <w:spacing w:after="0" w:line="240" w:lineRule="auto"/>
        <w:rPr>
          <w:sz w:val="24"/>
          <w:szCs w:val="24"/>
        </w:rPr>
      </w:pPr>
      <w:r>
        <w:rPr>
          <w:sz w:val="24"/>
          <w:szCs w:val="24"/>
        </w:rPr>
        <w:t xml:space="preserve">You are to select a specific activity or event </w:t>
      </w:r>
      <w:r w:rsidR="007A5308">
        <w:rPr>
          <w:sz w:val="24"/>
          <w:szCs w:val="24"/>
        </w:rPr>
        <w:t xml:space="preserve">in which </w:t>
      </w:r>
      <w:r w:rsidR="007A5308" w:rsidRPr="007A5308">
        <w:rPr>
          <w:sz w:val="24"/>
          <w:szCs w:val="24"/>
          <w:u w:val="single"/>
        </w:rPr>
        <w:t>you</w:t>
      </w:r>
      <w:r w:rsidR="007A5308">
        <w:rPr>
          <w:sz w:val="24"/>
          <w:szCs w:val="24"/>
        </w:rPr>
        <w:t xml:space="preserve"> </w:t>
      </w:r>
      <w:r>
        <w:rPr>
          <w:sz w:val="24"/>
          <w:szCs w:val="24"/>
        </w:rPr>
        <w:t xml:space="preserve">were actively involved in </w:t>
      </w:r>
      <w:r w:rsidR="007A5308">
        <w:rPr>
          <w:sz w:val="24"/>
          <w:szCs w:val="24"/>
        </w:rPr>
        <w:t xml:space="preserve">providing a SERVICE to either your fellow students at Blackford High School or to an outside community organization. </w:t>
      </w:r>
      <w:r>
        <w:rPr>
          <w:sz w:val="24"/>
          <w:szCs w:val="24"/>
        </w:rPr>
        <w:t xml:space="preserve"> </w:t>
      </w:r>
      <w:r w:rsidR="007A5308">
        <w:rPr>
          <w:sz w:val="24"/>
          <w:szCs w:val="24"/>
        </w:rPr>
        <w:t xml:space="preserve">For example:  You were involved in the </w:t>
      </w:r>
    </w:p>
    <w:p w14:paraId="002BD3AD" w14:textId="2C644633" w:rsidR="00F033AC" w:rsidRDefault="00F033AC" w:rsidP="005D5B4A">
      <w:pPr>
        <w:spacing w:after="0" w:line="240" w:lineRule="auto"/>
        <w:rPr>
          <w:sz w:val="24"/>
          <w:szCs w:val="24"/>
        </w:rPr>
      </w:pPr>
    </w:p>
    <w:p w14:paraId="5C41088F" w14:textId="009E8186" w:rsidR="00F033AC" w:rsidRDefault="00F033AC" w:rsidP="006D12F7">
      <w:pPr>
        <w:spacing w:after="0" w:line="240" w:lineRule="auto"/>
        <w:rPr>
          <w:sz w:val="24"/>
          <w:szCs w:val="24"/>
        </w:rPr>
      </w:pPr>
      <w:r>
        <w:rPr>
          <w:sz w:val="24"/>
          <w:szCs w:val="24"/>
        </w:rPr>
        <w:t>Include the following points in your written response:</w:t>
      </w:r>
    </w:p>
    <w:p w14:paraId="5BDBA6A7" w14:textId="6512CC21" w:rsidR="006D12F7" w:rsidRDefault="006D12F7" w:rsidP="006D12F7">
      <w:pPr>
        <w:pStyle w:val="ListParagraph"/>
        <w:numPr>
          <w:ilvl w:val="0"/>
          <w:numId w:val="4"/>
        </w:numPr>
        <w:spacing w:after="0" w:line="240" w:lineRule="auto"/>
        <w:rPr>
          <w:sz w:val="24"/>
          <w:szCs w:val="24"/>
        </w:rPr>
      </w:pPr>
      <w:r>
        <w:rPr>
          <w:sz w:val="24"/>
          <w:szCs w:val="24"/>
        </w:rPr>
        <w:t>Give a detailed description of the service activity or event that you were involved in providing either within BHS or to an outside community group or organization.</w:t>
      </w:r>
    </w:p>
    <w:p w14:paraId="1D2E0BF2" w14:textId="087CEB06" w:rsidR="006D12F7" w:rsidRDefault="006D12F7" w:rsidP="006D12F7">
      <w:pPr>
        <w:pStyle w:val="ListParagraph"/>
        <w:numPr>
          <w:ilvl w:val="0"/>
          <w:numId w:val="4"/>
        </w:numPr>
        <w:spacing w:after="0" w:line="240" w:lineRule="auto"/>
        <w:rPr>
          <w:sz w:val="24"/>
          <w:szCs w:val="24"/>
        </w:rPr>
      </w:pPr>
      <w:r>
        <w:rPr>
          <w:sz w:val="24"/>
          <w:szCs w:val="24"/>
        </w:rPr>
        <w:t>Describe the benefits to the students or outside group as a result of the service activities.</w:t>
      </w:r>
    </w:p>
    <w:p w14:paraId="3B50EC4B" w14:textId="77BEA7B8" w:rsidR="006D12F7" w:rsidRDefault="006D12F7" w:rsidP="006D12F7">
      <w:pPr>
        <w:pStyle w:val="ListParagraph"/>
        <w:numPr>
          <w:ilvl w:val="0"/>
          <w:numId w:val="4"/>
        </w:numPr>
        <w:spacing w:after="0" w:line="240" w:lineRule="auto"/>
        <w:rPr>
          <w:sz w:val="24"/>
          <w:szCs w:val="24"/>
        </w:rPr>
      </w:pPr>
      <w:r>
        <w:rPr>
          <w:sz w:val="24"/>
          <w:szCs w:val="24"/>
        </w:rPr>
        <w:t xml:space="preserve">Describe </w:t>
      </w:r>
      <w:r w:rsidRPr="006D12F7">
        <w:rPr>
          <w:i/>
          <w:sz w:val="24"/>
          <w:szCs w:val="24"/>
          <w:u w:val="single"/>
        </w:rPr>
        <w:t>your role</w:t>
      </w:r>
      <w:r>
        <w:rPr>
          <w:sz w:val="24"/>
          <w:szCs w:val="24"/>
        </w:rPr>
        <w:t xml:space="preserve"> in the identification, planning, implementing, and operation of the service event and/or activity.</w:t>
      </w:r>
    </w:p>
    <w:p w14:paraId="6835453D" w14:textId="72981A2C" w:rsidR="006D12F7" w:rsidRDefault="006D12F7" w:rsidP="006D12F7">
      <w:pPr>
        <w:pStyle w:val="ListParagraph"/>
        <w:numPr>
          <w:ilvl w:val="0"/>
          <w:numId w:val="4"/>
        </w:numPr>
        <w:spacing w:after="0" w:line="240" w:lineRule="auto"/>
        <w:rPr>
          <w:sz w:val="24"/>
          <w:szCs w:val="24"/>
        </w:rPr>
      </w:pPr>
      <w:r>
        <w:rPr>
          <w:sz w:val="24"/>
          <w:szCs w:val="24"/>
        </w:rPr>
        <w:t>Identify the problems or challenges faced during the implementation of the project</w:t>
      </w:r>
      <w:r w:rsidR="001D663A">
        <w:rPr>
          <w:sz w:val="24"/>
          <w:szCs w:val="24"/>
        </w:rPr>
        <w:t xml:space="preserve"> and potential ways to improve, continue, and</w:t>
      </w:r>
      <w:r w:rsidR="002967AB">
        <w:rPr>
          <w:sz w:val="24"/>
          <w:szCs w:val="24"/>
        </w:rPr>
        <w:t>/or</w:t>
      </w:r>
      <w:r w:rsidR="001D663A">
        <w:rPr>
          <w:sz w:val="24"/>
          <w:szCs w:val="24"/>
        </w:rPr>
        <w:t xml:space="preserve"> expand the service activity or event in the future.</w:t>
      </w:r>
    </w:p>
    <w:p w14:paraId="02860AB7" w14:textId="7A8DA858" w:rsidR="001D663A" w:rsidRPr="006D12F7" w:rsidRDefault="001D663A" w:rsidP="006D12F7">
      <w:pPr>
        <w:pStyle w:val="ListParagraph"/>
        <w:numPr>
          <w:ilvl w:val="0"/>
          <w:numId w:val="4"/>
        </w:numPr>
        <w:spacing w:after="0" w:line="240" w:lineRule="auto"/>
        <w:rPr>
          <w:sz w:val="24"/>
          <w:szCs w:val="24"/>
        </w:rPr>
      </w:pPr>
      <w:r>
        <w:rPr>
          <w:sz w:val="24"/>
          <w:szCs w:val="24"/>
        </w:rPr>
        <w:t xml:space="preserve">What did you learn the most about </w:t>
      </w:r>
      <w:r w:rsidR="002967AB">
        <w:rPr>
          <w:sz w:val="24"/>
          <w:szCs w:val="24"/>
        </w:rPr>
        <w:t xml:space="preserve">as a result of </w:t>
      </w:r>
      <w:r>
        <w:rPr>
          <w:sz w:val="24"/>
          <w:szCs w:val="24"/>
        </w:rPr>
        <w:t>your involvement in this activity or event?</w:t>
      </w:r>
    </w:p>
    <w:p w14:paraId="7DC338D1" w14:textId="4DC27692" w:rsidR="00B63A58" w:rsidRDefault="00B63A58" w:rsidP="005D5B4A">
      <w:pPr>
        <w:spacing w:after="0" w:line="240" w:lineRule="auto"/>
        <w:rPr>
          <w:sz w:val="24"/>
          <w:szCs w:val="24"/>
        </w:rPr>
      </w:pPr>
    </w:p>
    <w:p w14:paraId="43C0E7E3" w14:textId="77777777" w:rsidR="00C94AD1" w:rsidRDefault="001D663A" w:rsidP="005D5B4A">
      <w:pPr>
        <w:spacing w:after="0" w:line="240" w:lineRule="auto"/>
      </w:pPr>
      <w:r w:rsidRPr="001D663A">
        <w:rPr>
          <w:b/>
          <w:sz w:val="24"/>
          <w:szCs w:val="24"/>
        </w:rPr>
        <w:t>Begin your Response below:</w:t>
      </w:r>
      <w:r w:rsidR="00C94AD1">
        <w:rPr>
          <w:b/>
          <w:sz w:val="24"/>
          <w:szCs w:val="24"/>
        </w:rPr>
        <w:t xml:space="preserve"> </w:t>
      </w:r>
      <w:r w:rsidR="00C94AD1">
        <w:t xml:space="preserve"> </w:t>
      </w:r>
    </w:p>
    <w:p w14:paraId="124276C2" w14:textId="129D9DF1" w:rsidR="001D663A" w:rsidRPr="00C94AD1" w:rsidRDefault="00C94AD1" w:rsidP="005D5B4A">
      <w:pPr>
        <w:spacing w:after="0" w:line="240" w:lineRule="auto"/>
      </w:pPr>
      <w:r>
        <w:t>(The document will expand as you type)</w:t>
      </w:r>
    </w:p>
    <w:p w14:paraId="28D5F522" w14:textId="5A8CD84A" w:rsidR="001D663A" w:rsidRDefault="001D663A" w:rsidP="005D5B4A">
      <w:pPr>
        <w:spacing w:after="0" w:line="240" w:lineRule="auto"/>
        <w:rPr>
          <w:sz w:val="24"/>
          <w:szCs w:val="24"/>
        </w:rPr>
      </w:pPr>
    </w:p>
    <w:p w14:paraId="68526D24" w14:textId="3D31EB40" w:rsidR="00C94AD1" w:rsidRDefault="00C94AD1" w:rsidP="005D5B4A">
      <w:pPr>
        <w:spacing w:after="0" w:line="240" w:lineRule="auto"/>
        <w:rPr>
          <w:sz w:val="24"/>
          <w:szCs w:val="24"/>
        </w:rPr>
      </w:pPr>
    </w:p>
    <w:p w14:paraId="3F1AC2AD" w14:textId="00AB4B2E" w:rsidR="00C94AD1" w:rsidRDefault="00C94AD1" w:rsidP="005D5B4A">
      <w:pPr>
        <w:spacing w:after="0" w:line="240" w:lineRule="auto"/>
        <w:rPr>
          <w:sz w:val="24"/>
          <w:szCs w:val="24"/>
        </w:rPr>
      </w:pPr>
    </w:p>
    <w:p w14:paraId="466FDF81" w14:textId="4CDE2FC1" w:rsidR="00C94AD1" w:rsidRDefault="00C94AD1" w:rsidP="005D5B4A">
      <w:pPr>
        <w:spacing w:after="0" w:line="240" w:lineRule="auto"/>
        <w:rPr>
          <w:sz w:val="24"/>
          <w:szCs w:val="24"/>
        </w:rPr>
      </w:pPr>
    </w:p>
    <w:p w14:paraId="02DAE6E5" w14:textId="22D88243" w:rsidR="00C94AD1" w:rsidRDefault="00C94AD1" w:rsidP="005D5B4A">
      <w:pPr>
        <w:spacing w:after="0" w:line="240" w:lineRule="auto"/>
        <w:rPr>
          <w:sz w:val="24"/>
          <w:szCs w:val="24"/>
        </w:rPr>
      </w:pPr>
    </w:p>
    <w:p w14:paraId="6709F81E" w14:textId="04807516" w:rsidR="00C94AD1" w:rsidRDefault="00C94AD1" w:rsidP="005D5B4A">
      <w:pPr>
        <w:spacing w:after="0" w:line="240" w:lineRule="auto"/>
        <w:rPr>
          <w:sz w:val="24"/>
          <w:szCs w:val="24"/>
        </w:rPr>
      </w:pPr>
    </w:p>
    <w:p w14:paraId="4F188CD5" w14:textId="7BDF97EC" w:rsidR="00C94AD1" w:rsidRDefault="00C94AD1" w:rsidP="005D5B4A">
      <w:pPr>
        <w:spacing w:after="0" w:line="240" w:lineRule="auto"/>
        <w:rPr>
          <w:sz w:val="24"/>
          <w:szCs w:val="24"/>
        </w:rPr>
      </w:pPr>
    </w:p>
    <w:p w14:paraId="4BD4430D" w14:textId="291D2F8D" w:rsidR="00C94AD1" w:rsidRDefault="00C94AD1" w:rsidP="005D5B4A">
      <w:pPr>
        <w:spacing w:after="0" w:line="240" w:lineRule="auto"/>
        <w:rPr>
          <w:sz w:val="24"/>
          <w:szCs w:val="24"/>
        </w:rPr>
      </w:pPr>
    </w:p>
    <w:p w14:paraId="5FB6084A" w14:textId="6568F771" w:rsidR="00C94AD1" w:rsidRDefault="00C94AD1" w:rsidP="005D5B4A">
      <w:pPr>
        <w:spacing w:after="0" w:line="240" w:lineRule="auto"/>
        <w:rPr>
          <w:sz w:val="24"/>
          <w:szCs w:val="24"/>
        </w:rPr>
      </w:pPr>
    </w:p>
    <w:p w14:paraId="06E98DDC" w14:textId="48F3E24D" w:rsidR="00C94AD1" w:rsidRDefault="00C94AD1" w:rsidP="005D5B4A">
      <w:pPr>
        <w:spacing w:after="0" w:line="240" w:lineRule="auto"/>
        <w:rPr>
          <w:sz w:val="24"/>
          <w:szCs w:val="24"/>
        </w:rPr>
      </w:pPr>
    </w:p>
    <w:p w14:paraId="4F3D7259" w14:textId="03589A06" w:rsidR="00C94AD1" w:rsidRDefault="00C94AD1" w:rsidP="005D5B4A">
      <w:pPr>
        <w:spacing w:after="0" w:line="240" w:lineRule="auto"/>
        <w:rPr>
          <w:sz w:val="24"/>
          <w:szCs w:val="24"/>
        </w:rPr>
      </w:pPr>
    </w:p>
    <w:p w14:paraId="79199BE9" w14:textId="667F41A3" w:rsidR="00C94AD1" w:rsidRDefault="00C94AD1" w:rsidP="005D5B4A">
      <w:pPr>
        <w:spacing w:after="0" w:line="240" w:lineRule="auto"/>
        <w:rPr>
          <w:sz w:val="24"/>
          <w:szCs w:val="24"/>
        </w:rPr>
      </w:pPr>
    </w:p>
    <w:p w14:paraId="6A24A35E" w14:textId="3E5B69EA" w:rsidR="00C94AD1" w:rsidRPr="00B63A58" w:rsidRDefault="00C94AD1" w:rsidP="00C94AD1">
      <w:pPr>
        <w:spacing w:after="0" w:line="240" w:lineRule="auto"/>
        <w:rPr>
          <w:b/>
          <w:sz w:val="24"/>
          <w:szCs w:val="24"/>
        </w:rPr>
      </w:pPr>
      <w:r w:rsidRPr="00B63A58">
        <w:rPr>
          <w:b/>
          <w:sz w:val="24"/>
          <w:szCs w:val="24"/>
        </w:rPr>
        <w:t xml:space="preserve">PART </w:t>
      </w:r>
      <w:r>
        <w:rPr>
          <w:b/>
          <w:sz w:val="24"/>
          <w:szCs w:val="24"/>
        </w:rPr>
        <w:t>2</w:t>
      </w:r>
      <w:r w:rsidRPr="00B63A58">
        <w:rPr>
          <w:b/>
          <w:sz w:val="24"/>
          <w:szCs w:val="24"/>
        </w:rPr>
        <w:t xml:space="preserve">:  </w:t>
      </w:r>
      <w:r w:rsidR="00B81641">
        <w:rPr>
          <w:b/>
          <w:sz w:val="24"/>
          <w:szCs w:val="24"/>
        </w:rPr>
        <w:t xml:space="preserve">EMPLOYABILITY SKILLS </w:t>
      </w:r>
    </w:p>
    <w:p w14:paraId="1A9C48B5" w14:textId="77777777" w:rsidR="00C94AD1" w:rsidRDefault="00C94AD1" w:rsidP="00C94AD1">
      <w:pPr>
        <w:spacing w:after="0" w:line="240" w:lineRule="auto"/>
        <w:rPr>
          <w:sz w:val="24"/>
          <w:szCs w:val="24"/>
        </w:rPr>
      </w:pPr>
    </w:p>
    <w:p w14:paraId="789E0F62" w14:textId="77777777" w:rsidR="00C94AD1" w:rsidRPr="007A5308" w:rsidRDefault="00C94AD1" w:rsidP="00C94AD1">
      <w:pPr>
        <w:spacing w:after="0" w:line="240" w:lineRule="auto"/>
        <w:rPr>
          <w:b/>
          <w:i/>
          <w:sz w:val="24"/>
          <w:szCs w:val="24"/>
        </w:rPr>
      </w:pPr>
      <w:r w:rsidRPr="007A5308">
        <w:rPr>
          <w:b/>
          <w:i/>
          <w:sz w:val="24"/>
          <w:szCs w:val="24"/>
        </w:rPr>
        <w:t xml:space="preserve">Instructions: </w:t>
      </w:r>
    </w:p>
    <w:p w14:paraId="0A4CC46A" w14:textId="1CE31470" w:rsidR="00C94AD1" w:rsidRDefault="00B81641" w:rsidP="006B5113">
      <w:pPr>
        <w:pStyle w:val="ListParagraph"/>
        <w:numPr>
          <w:ilvl w:val="0"/>
          <w:numId w:val="5"/>
        </w:numPr>
        <w:spacing w:after="0" w:line="240" w:lineRule="auto"/>
        <w:rPr>
          <w:sz w:val="24"/>
          <w:szCs w:val="24"/>
        </w:rPr>
      </w:pPr>
      <w:r w:rsidRPr="006B5113">
        <w:rPr>
          <w:sz w:val="24"/>
          <w:szCs w:val="24"/>
        </w:rPr>
        <w:t xml:space="preserve">Listed below are </w:t>
      </w:r>
      <w:r w:rsidR="006B5113">
        <w:rPr>
          <w:sz w:val="24"/>
          <w:szCs w:val="24"/>
        </w:rPr>
        <w:t>six important</w:t>
      </w:r>
      <w:r w:rsidRPr="006B5113">
        <w:rPr>
          <w:sz w:val="24"/>
          <w:szCs w:val="24"/>
        </w:rPr>
        <w:t xml:space="preserve"> Employability Skills from the Indiana’s Employability Skills Benchmarks document.  </w:t>
      </w:r>
    </w:p>
    <w:p w14:paraId="0C5ECDF7" w14:textId="5F9660C8" w:rsidR="00B81641" w:rsidRDefault="00B81641" w:rsidP="006B5113">
      <w:pPr>
        <w:pStyle w:val="ListParagraph"/>
        <w:numPr>
          <w:ilvl w:val="0"/>
          <w:numId w:val="5"/>
        </w:numPr>
        <w:spacing w:after="0" w:line="240" w:lineRule="auto"/>
        <w:rPr>
          <w:sz w:val="24"/>
          <w:szCs w:val="24"/>
        </w:rPr>
      </w:pPr>
      <w:r w:rsidRPr="006B5113">
        <w:rPr>
          <w:sz w:val="24"/>
          <w:szCs w:val="24"/>
        </w:rPr>
        <w:t>For each of the areas listed below, you are to explain how your involvement in Student Council assisted you with</w:t>
      </w:r>
      <w:r w:rsidR="006B5113" w:rsidRPr="006B5113">
        <w:rPr>
          <w:sz w:val="24"/>
          <w:szCs w:val="24"/>
        </w:rPr>
        <w:t xml:space="preserve"> learning and developing this specific employability skill area.  It is best to provide a specific example describing what you learned about the employability skill or how you may use this experience in the future.</w:t>
      </w:r>
    </w:p>
    <w:p w14:paraId="270BBEEF" w14:textId="72CF9072" w:rsidR="00FF261F" w:rsidRPr="00FF261F" w:rsidRDefault="00FF261F" w:rsidP="00FF261F">
      <w:pPr>
        <w:pStyle w:val="ListParagraph"/>
        <w:spacing w:after="0" w:line="240" w:lineRule="auto"/>
        <w:rPr>
          <w:i/>
          <w:sz w:val="24"/>
          <w:szCs w:val="24"/>
        </w:rPr>
      </w:pPr>
      <w:r>
        <w:rPr>
          <w:i/>
          <w:sz w:val="24"/>
          <w:szCs w:val="24"/>
        </w:rPr>
        <w:t>(</w:t>
      </w:r>
      <w:r w:rsidRPr="00FF261F">
        <w:rPr>
          <w:i/>
          <w:sz w:val="24"/>
          <w:szCs w:val="24"/>
        </w:rPr>
        <w:t>The document will expand as you type.</w:t>
      </w:r>
      <w:r>
        <w:rPr>
          <w:i/>
          <w:sz w:val="24"/>
          <w:szCs w:val="24"/>
        </w:rPr>
        <w:t>)</w:t>
      </w:r>
    </w:p>
    <w:p w14:paraId="2F793391" w14:textId="57BC1D29" w:rsidR="00C94AD1" w:rsidRPr="00FF261F" w:rsidRDefault="00C94AD1" w:rsidP="005D5B4A">
      <w:pPr>
        <w:spacing w:after="0" w:line="240" w:lineRule="auto"/>
        <w:rPr>
          <w:i/>
          <w:sz w:val="24"/>
          <w:szCs w:val="24"/>
        </w:rPr>
      </w:pPr>
    </w:p>
    <w:p w14:paraId="7EBF8414" w14:textId="77777777" w:rsidR="00CF717A" w:rsidRPr="00CF717A" w:rsidRDefault="006B5113" w:rsidP="006B5113">
      <w:pPr>
        <w:pStyle w:val="ListParagraph"/>
        <w:numPr>
          <w:ilvl w:val="0"/>
          <w:numId w:val="6"/>
        </w:numPr>
        <w:spacing w:after="0" w:line="240" w:lineRule="auto"/>
        <w:rPr>
          <w:b/>
          <w:sz w:val="24"/>
          <w:szCs w:val="24"/>
        </w:rPr>
      </w:pPr>
      <w:r w:rsidRPr="006B5113">
        <w:rPr>
          <w:b/>
          <w:sz w:val="24"/>
          <w:szCs w:val="24"/>
        </w:rPr>
        <w:t>PROFESSIONALISM AND WORK ETHIC</w:t>
      </w:r>
      <w:r>
        <w:t xml:space="preserve"> – (Punctual with good attendance; uses appropriate judgement; demonstrates respect for others; demonstrates social maturity and b</w:t>
      </w:r>
      <w:r w:rsidR="00CF717A">
        <w:t>e</w:t>
      </w:r>
      <w:r>
        <w:t>haviors appropriate to the situation and environment; dresses appropriately, and speaks politely.</w:t>
      </w:r>
      <w:r w:rsidR="00CF717A">
        <w:t>)</w:t>
      </w:r>
    </w:p>
    <w:p w14:paraId="7A717D7B" w14:textId="6EE7C48D" w:rsidR="00CF717A" w:rsidRDefault="00CF717A" w:rsidP="00CF717A">
      <w:pPr>
        <w:spacing w:after="0" w:line="240" w:lineRule="auto"/>
        <w:ind w:left="720"/>
      </w:pPr>
    </w:p>
    <w:p w14:paraId="4C6C5294" w14:textId="048A7109" w:rsidR="00CF717A" w:rsidRPr="00CF717A" w:rsidRDefault="00CF717A" w:rsidP="00CF717A">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19D7880A" w14:textId="4D09412D" w:rsidR="006B5113" w:rsidRPr="006B5113" w:rsidRDefault="006B5113" w:rsidP="002967AB">
      <w:pPr>
        <w:spacing w:after="0" w:line="240" w:lineRule="auto"/>
      </w:pPr>
      <w:r>
        <w:t xml:space="preserve"> </w:t>
      </w:r>
    </w:p>
    <w:p w14:paraId="76E3776B" w14:textId="3EB22BFD" w:rsidR="006B5113" w:rsidRPr="00CF717A" w:rsidRDefault="006B5113" w:rsidP="006B5113">
      <w:pPr>
        <w:pStyle w:val="ListParagraph"/>
        <w:numPr>
          <w:ilvl w:val="0"/>
          <w:numId w:val="6"/>
        </w:numPr>
        <w:spacing w:after="0" w:line="240" w:lineRule="auto"/>
        <w:rPr>
          <w:b/>
        </w:rPr>
      </w:pPr>
      <w:r w:rsidRPr="006B5113">
        <w:rPr>
          <w:b/>
          <w:sz w:val="24"/>
          <w:szCs w:val="24"/>
        </w:rPr>
        <w:t>COMMUNICATION SKILLS</w:t>
      </w:r>
      <w:r w:rsidR="00CF717A">
        <w:rPr>
          <w:sz w:val="24"/>
          <w:szCs w:val="24"/>
        </w:rPr>
        <w:t xml:space="preserve"> – </w:t>
      </w:r>
      <w:r w:rsidR="00CF717A" w:rsidRPr="00CF717A">
        <w:t>(Clearly, effectively, and convincingly expresses ideas and messages to others.)</w:t>
      </w:r>
    </w:p>
    <w:p w14:paraId="544E69DE" w14:textId="36E534DE" w:rsidR="00CF717A" w:rsidRDefault="00CF717A" w:rsidP="00CF717A">
      <w:pPr>
        <w:pStyle w:val="ListParagraph"/>
        <w:spacing w:after="0" w:line="240" w:lineRule="auto"/>
        <w:rPr>
          <w:sz w:val="24"/>
          <w:szCs w:val="24"/>
        </w:rPr>
      </w:pPr>
    </w:p>
    <w:p w14:paraId="3FD76DBD" w14:textId="77777777" w:rsidR="00CF717A" w:rsidRPr="00CF717A" w:rsidRDefault="00CF717A" w:rsidP="00CF717A">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4699D2E9" w14:textId="77777777" w:rsidR="00CF717A" w:rsidRPr="00CF717A" w:rsidRDefault="00CF717A" w:rsidP="00CF717A">
      <w:pPr>
        <w:spacing w:after="0" w:line="240" w:lineRule="auto"/>
        <w:rPr>
          <w:b/>
          <w:sz w:val="24"/>
          <w:szCs w:val="24"/>
        </w:rPr>
      </w:pPr>
      <w:r>
        <w:t xml:space="preserve"> </w:t>
      </w:r>
    </w:p>
    <w:p w14:paraId="4FD0D6F3" w14:textId="40791627" w:rsidR="006B5113" w:rsidRPr="00CF717A" w:rsidRDefault="006B5113" w:rsidP="006B5113">
      <w:pPr>
        <w:pStyle w:val="ListParagraph"/>
        <w:numPr>
          <w:ilvl w:val="0"/>
          <w:numId w:val="6"/>
        </w:numPr>
        <w:spacing w:after="0" w:line="240" w:lineRule="auto"/>
        <w:rPr>
          <w:b/>
          <w:sz w:val="24"/>
          <w:szCs w:val="24"/>
        </w:rPr>
      </w:pPr>
      <w:r w:rsidRPr="006B5113">
        <w:rPr>
          <w:b/>
          <w:sz w:val="24"/>
          <w:szCs w:val="24"/>
        </w:rPr>
        <w:t>ORGANIZATION AND INFORMATION GATHERING</w:t>
      </w:r>
      <w:r w:rsidR="00CF717A">
        <w:rPr>
          <w:sz w:val="24"/>
          <w:szCs w:val="24"/>
        </w:rPr>
        <w:t xml:space="preserve"> </w:t>
      </w:r>
      <w:r w:rsidR="00CF717A">
        <w:t>– (Observes and gathers evidence/information and considers multiple perspectives to make informed decisions; locates, organizes, and analyzes and communicates information.)</w:t>
      </w:r>
    </w:p>
    <w:p w14:paraId="0053BACD" w14:textId="2731FBC7" w:rsidR="00CF717A" w:rsidRDefault="00CF717A" w:rsidP="00CF717A">
      <w:pPr>
        <w:pStyle w:val="ListParagraph"/>
        <w:spacing w:after="0" w:line="240" w:lineRule="auto"/>
        <w:rPr>
          <w:b/>
          <w:sz w:val="24"/>
          <w:szCs w:val="24"/>
        </w:rPr>
      </w:pPr>
    </w:p>
    <w:p w14:paraId="3DE46739" w14:textId="77777777" w:rsidR="00CF717A" w:rsidRPr="00CF717A" w:rsidRDefault="00CF717A" w:rsidP="00CF717A">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4394C8B4" w14:textId="77163F00" w:rsidR="00CF717A" w:rsidRPr="006B5113" w:rsidRDefault="00CF717A" w:rsidP="002967AB">
      <w:pPr>
        <w:spacing w:after="0" w:line="240" w:lineRule="auto"/>
        <w:rPr>
          <w:b/>
          <w:sz w:val="24"/>
          <w:szCs w:val="24"/>
        </w:rPr>
      </w:pPr>
      <w:r>
        <w:t xml:space="preserve"> </w:t>
      </w:r>
    </w:p>
    <w:p w14:paraId="154C77BA" w14:textId="7AEF6989" w:rsidR="006B5113" w:rsidRPr="00CF717A" w:rsidRDefault="006B5113" w:rsidP="006B5113">
      <w:pPr>
        <w:pStyle w:val="ListParagraph"/>
        <w:numPr>
          <w:ilvl w:val="0"/>
          <w:numId w:val="6"/>
        </w:numPr>
        <w:spacing w:after="0" w:line="240" w:lineRule="auto"/>
        <w:rPr>
          <w:b/>
          <w:sz w:val="24"/>
          <w:szCs w:val="24"/>
        </w:rPr>
      </w:pPr>
      <w:r w:rsidRPr="006B5113">
        <w:rPr>
          <w:b/>
          <w:sz w:val="24"/>
          <w:szCs w:val="24"/>
        </w:rPr>
        <w:t>PROBLEM SOLVING</w:t>
      </w:r>
      <w:r w:rsidR="00CF717A">
        <w:rPr>
          <w:b/>
          <w:sz w:val="24"/>
          <w:szCs w:val="24"/>
        </w:rPr>
        <w:t xml:space="preserve"> </w:t>
      </w:r>
      <w:r w:rsidR="00CF717A">
        <w:t>– (Applies critical thinking skills to complex problems; evaluates causes, problems, patterns or issues and explores workable solutions to improve situations.)</w:t>
      </w:r>
    </w:p>
    <w:p w14:paraId="4DB0AFAB" w14:textId="0E50198D" w:rsidR="00CF717A" w:rsidRDefault="00CF717A" w:rsidP="00CF717A">
      <w:pPr>
        <w:pStyle w:val="ListParagraph"/>
        <w:spacing w:after="0" w:line="240" w:lineRule="auto"/>
        <w:rPr>
          <w:b/>
          <w:sz w:val="24"/>
          <w:szCs w:val="24"/>
        </w:rPr>
      </w:pPr>
    </w:p>
    <w:p w14:paraId="03FFD5A8" w14:textId="77777777" w:rsidR="00CF717A" w:rsidRPr="00CF717A" w:rsidRDefault="00CF717A" w:rsidP="00CF717A">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2F4C8508" w14:textId="2B7BD32B" w:rsidR="00CF717A" w:rsidRPr="00CF717A" w:rsidRDefault="00CF717A" w:rsidP="00CF717A">
      <w:pPr>
        <w:spacing w:after="0" w:line="240" w:lineRule="auto"/>
        <w:rPr>
          <w:b/>
          <w:sz w:val="24"/>
          <w:szCs w:val="24"/>
        </w:rPr>
      </w:pPr>
      <w:r>
        <w:t xml:space="preserve"> </w:t>
      </w:r>
    </w:p>
    <w:p w14:paraId="5F02985F" w14:textId="05481818" w:rsidR="006B5113" w:rsidRPr="00DB4ADD" w:rsidRDefault="006B5113" w:rsidP="008D7DE3">
      <w:pPr>
        <w:pStyle w:val="ListParagraph"/>
        <w:numPr>
          <w:ilvl w:val="0"/>
          <w:numId w:val="6"/>
        </w:numPr>
        <w:spacing w:after="0" w:line="240" w:lineRule="auto"/>
        <w:rPr>
          <w:b/>
          <w:sz w:val="24"/>
          <w:szCs w:val="24"/>
        </w:rPr>
      </w:pPr>
      <w:r w:rsidRPr="006B5113">
        <w:rPr>
          <w:b/>
          <w:sz w:val="24"/>
          <w:szCs w:val="24"/>
        </w:rPr>
        <w:t>TEAMWORK AND LEADERSHIP</w:t>
      </w:r>
      <w:r w:rsidR="00CF717A">
        <w:t xml:space="preserve"> </w:t>
      </w:r>
      <w:r w:rsidR="00DB4ADD">
        <w:t>– (Creates positive and responsive relationships with peers, colleagues and customers; uses effective collaboration and cooperation skills.  Guides, supports and encourages groups of diverse people; sharing knowledge and skills when possible.)</w:t>
      </w:r>
    </w:p>
    <w:p w14:paraId="39D0FE47" w14:textId="21B7AE0E" w:rsidR="00DB4ADD" w:rsidRDefault="00DB4ADD" w:rsidP="00DB4ADD">
      <w:pPr>
        <w:pStyle w:val="ListParagraph"/>
        <w:spacing w:after="0" w:line="240" w:lineRule="auto"/>
        <w:rPr>
          <w:b/>
          <w:sz w:val="24"/>
          <w:szCs w:val="24"/>
        </w:rPr>
      </w:pPr>
    </w:p>
    <w:p w14:paraId="0B32A090" w14:textId="77777777" w:rsidR="00DB4ADD" w:rsidRPr="00CF717A" w:rsidRDefault="00DB4ADD" w:rsidP="00DB4ADD">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1E9D14C6" w14:textId="4860EF50" w:rsidR="00DB4ADD" w:rsidRPr="006B5113" w:rsidRDefault="00DB4ADD" w:rsidP="002967AB">
      <w:pPr>
        <w:spacing w:after="0" w:line="240" w:lineRule="auto"/>
        <w:rPr>
          <w:b/>
          <w:sz w:val="24"/>
          <w:szCs w:val="24"/>
        </w:rPr>
      </w:pPr>
      <w:r>
        <w:t xml:space="preserve"> </w:t>
      </w:r>
    </w:p>
    <w:p w14:paraId="5D270925" w14:textId="41988DB9" w:rsidR="006B5113" w:rsidRDefault="006B5113" w:rsidP="006B5113">
      <w:pPr>
        <w:pStyle w:val="ListParagraph"/>
        <w:numPr>
          <w:ilvl w:val="0"/>
          <w:numId w:val="6"/>
        </w:numPr>
        <w:spacing w:after="0" w:line="240" w:lineRule="auto"/>
        <w:rPr>
          <w:b/>
          <w:sz w:val="24"/>
          <w:szCs w:val="24"/>
        </w:rPr>
      </w:pPr>
      <w:r w:rsidRPr="006B5113">
        <w:rPr>
          <w:b/>
          <w:sz w:val="24"/>
          <w:szCs w:val="24"/>
        </w:rPr>
        <w:t>CONFLICT MANAGEMENT</w:t>
      </w:r>
      <w:r w:rsidR="00DB4ADD">
        <w:t xml:space="preserve"> – (Negotiates to resolve or mediate conflict; avoids potential or perceived conflicts.)</w:t>
      </w:r>
    </w:p>
    <w:p w14:paraId="2F37C4ED" w14:textId="098A9696" w:rsidR="00DB4ADD" w:rsidRDefault="00DB4ADD" w:rsidP="00DB4ADD">
      <w:pPr>
        <w:pStyle w:val="ListParagraph"/>
        <w:spacing w:after="0" w:line="240" w:lineRule="auto"/>
        <w:rPr>
          <w:b/>
          <w:sz w:val="24"/>
          <w:szCs w:val="24"/>
        </w:rPr>
      </w:pPr>
    </w:p>
    <w:p w14:paraId="687CF788" w14:textId="77777777" w:rsidR="00DB4ADD" w:rsidRPr="00CF717A" w:rsidRDefault="00DB4ADD" w:rsidP="00DB4ADD">
      <w:pPr>
        <w:spacing w:after="0" w:line="240" w:lineRule="auto"/>
        <w:ind w:left="720"/>
        <w:rPr>
          <w:sz w:val="24"/>
          <w:szCs w:val="24"/>
        </w:rPr>
      </w:pPr>
      <w:r w:rsidRPr="00CF717A">
        <w:rPr>
          <w:b/>
          <w:i/>
          <w:sz w:val="24"/>
          <w:szCs w:val="24"/>
        </w:rPr>
        <w:t xml:space="preserve">Your </w:t>
      </w:r>
      <w:r>
        <w:rPr>
          <w:b/>
          <w:i/>
          <w:sz w:val="24"/>
          <w:szCs w:val="24"/>
        </w:rPr>
        <w:t>Response</w:t>
      </w:r>
      <w:r w:rsidRPr="00CF717A">
        <w:rPr>
          <w:b/>
          <w:i/>
          <w:sz w:val="24"/>
          <w:szCs w:val="24"/>
        </w:rPr>
        <w:t>:</w:t>
      </w:r>
      <w:r>
        <w:rPr>
          <w:sz w:val="24"/>
          <w:szCs w:val="24"/>
        </w:rPr>
        <w:t xml:space="preserve">  </w:t>
      </w:r>
    </w:p>
    <w:p w14:paraId="6B3292AB" w14:textId="624D0E66" w:rsidR="001D663A" w:rsidRPr="001D663A" w:rsidRDefault="00DB4ADD" w:rsidP="005D5B4A">
      <w:pPr>
        <w:spacing w:after="0" w:line="240" w:lineRule="auto"/>
        <w:rPr>
          <w:sz w:val="24"/>
          <w:szCs w:val="24"/>
        </w:rPr>
      </w:pPr>
      <w:r>
        <w:t xml:space="preserve"> </w:t>
      </w:r>
    </w:p>
    <w:sectPr w:rsidR="001D663A" w:rsidRPr="001D663A" w:rsidSect="00FF261F">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C6E27" w14:textId="77777777" w:rsidR="00F033AC" w:rsidRDefault="00F033AC" w:rsidP="00F033AC">
      <w:pPr>
        <w:spacing w:after="0" w:line="240" w:lineRule="auto"/>
      </w:pPr>
      <w:r>
        <w:separator/>
      </w:r>
    </w:p>
  </w:endnote>
  <w:endnote w:type="continuationSeparator" w:id="0">
    <w:p w14:paraId="085BA6FF" w14:textId="77777777" w:rsidR="00F033AC" w:rsidRDefault="00F033AC" w:rsidP="00F0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1B67" w14:textId="21BBA855" w:rsidR="00F033AC" w:rsidRDefault="00F033AC">
    <w:pPr>
      <w:pStyle w:val="Footer"/>
    </w:pPr>
    <w:r>
      <w:t>Student Council – SBL Work Product</w:t>
    </w:r>
  </w:p>
  <w:p w14:paraId="22F88FB7" w14:textId="77777777" w:rsidR="00F033AC" w:rsidRDefault="00F0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326D" w14:textId="77777777" w:rsidR="00F033AC" w:rsidRDefault="00F033AC" w:rsidP="00F033AC">
      <w:pPr>
        <w:spacing w:after="0" w:line="240" w:lineRule="auto"/>
      </w:pPr>
      <w:r>
        <w:separator/>
      </w:r>
    </w:p>
  </w:footnote>
  <w:footnote w:type="continuationSeparator" w:id="0">
    <w:p w14:paraId="7F379591" w14:textId="77777777" w:rsidR="00F033AC" w:rsidRDefault="00F033AC" w:rsidP="00F03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C8F"/>
    <w:multiLevelType w:val="hybridMultilevel"/>
    <w:tmpl w:val="FC4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45774"/>
    <w:multiLevelType w:val="hybridMultilevel"/>
    <w:tmpl w:val="A2B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5CD4"/>
    <w:multiLevelType w:val="hybridMultilevel"/>
    <w:tmpl w:val="7F1E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17872"/>
    <w:multiLevelType w:val="hybridMultilevel"/>
    <w:tmpl w:val="F8DC9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857FA"/>
    <w:multiLevelType w:val="hybridMultilevel"/>
    <w:tmpl w:val="B7C4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0131F"/>
    <w:multiLevelType w:val="hybridMultilevel"/>
    <w:tmpl w:val="A718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4A"/>
    <w:rsid w:val="000A4A6A"/>
    <w:rsid w:val="001D663A"/>
    <w:rsid w:val="002967AB"/>
    <w:rsid w:val="002D4043"/>
    <w:rsid w:val="00305AD9"/>
    <w:rsid w:val="005D5B4A"/>
    <w:rsid w:val="00686226"/>
    <w:rsid w:val="006B5113"/>
    <w:rsid w:val="006D12F7"/>
    <w:rsid w:val="00746D17"/>
    <w:rsid w:val="00787E16"/>
    <w:rsid w:val="007A5308"/>
    <w:rsid w:val="0084783B"/>
    <w:rsid w:val="00A230BE"/>
    <w:rsid w:val="00A5100D"/>
    <w:rsid w:val="00B63A58"/>
    <w:rsid w:val="00B73B8E"/>
    <w:rsid w:val="00B81641"/>
    <w:rsid w:val="00C77DEB"/>
    <w:rsid w:val="00C94AD1"/>
    <w:rsid w:val="00CF717A"/>
    <w:rsid w:val="00D42099"/>
    <w:rsid w:val="00DB4ADD"/>
    <w:rsid w:val="00EB5B11"/>
    <w:rsid w:val="00F033AC"/>
    <w:rsid w:val="00F405D3"/>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1B4"/>
  <w15:chartTrackingRefBased/>
  <w15:docId w15:val="{A1D12797-3505-4ED3-AA3C-679B40AC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BE"/>
    <w:pPr>
      <w:ind w:left="720"/>
      <w:contextualSpacing/>
    </w:pPr>
  </w:style>
  <w:style w:type="paragraph" w:customStyle="1" w:styleId="Default">
    <w:name w:val="Default"/>
    <w:rsid w:val="008478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AC"/>
  </w:style>
  <w:style w:type="paragraph" w:styleId="Footer">
    <w:name w:val="footer"/>
    <w:basedOn w:val="Normal"/>
    <w:link w:val="FooterChar"/>
    <w:uiPriority w:val="99"/>
    <w:unhideWhenUsed/>
    <w:rsid w:val="00F0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None</cp:lastModifiedBy>
  <cp:revision>3</cp:revision>
  <cp:lastPrinted>2018-09-26T12:36:00Z</cp:lastPrinted>
  <dcterms:created xsi:type="dcterms:W3CDTF">2018-09-26T12:38:00Z</dcterms:created>
  <dcterms:modified xsi:type="dcterms:W3CDTF">2018-10-01T18:11:00Z</dcterms:modified>
</cp:coreProperties>
</file>