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C9E0"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The Indiana Virtual Academy (</w:t>
      </w:r>
      <w:proofErr w:type="spellStart"/>
      <w:r w:rsidRPr="0074446A">
        <w:rPr>
          <w:rFonts w:ascii="Times New Roman" w:eastAsia="Times New Roman" w:hAnsi="Times New Roman" w:cs="Times New Roman"/>
          <w:color w:val="000000"/>
        </w:rPr>
        <w:t>IndVA</w:t>
      </w:r>
      <w:proofErr w:type="spellEnd"/>
      <w:r w:rsidRPr="0074446A">
        <w:rPr>
          <w:rFonts w:ascii="Times New Roman" w:eastAsia="Times New Roman" w:hAnsi="Times New Roman" w:cs="Times New Roman"/>
          <w:color w:val="000000"/>
        </w:rPr>
        <w:t>) is currently reaching out to offer assistance to your school should you need it during this uncertain time. As your partner, we have no intention to profit off of this crisis that you are now facing. With the help of our vendors, we are offering the courses at a deeply discounted rate. </w:t>
      </w:r>
    </w:p>
    <w:p w14:paraId="5C7B7C47"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 xml:space="preserve">We would like to make one thing clear right off the bat... the Indiana Virtual Academy is NOT affiliated with Indiana Virtual School (IVS) or Indiana Virtual Pathways Academy in any manner, nor have we ever been. The </w:t>
      </w:r>
      <w:proofErr w:type="spellStart"/>
      <w:r w:rsidRPr="0074446A">
        <w:rPr>
          <w:rFonts w:ascii="Times New Roman" w:eastAsia="Times New Roman" w:hAnsi="Times New Roman" w:cs="Times New Roman"/>
          <w:color w:val="000000"/>
        </w:rPr>
        <w:t>IndVA</w:t>
      </w:r>
      <w:proofErr w:type="spellEnd"/>
      <w:r w:rsidRPr="0074446A">
        <w:rPr>
          <w:rFonts w:ascii="Times New Roman" w:eastAsia="Times New Roman" w:hAnsi="Times New Roman" w:cs="Times New Roman"/>
          <w:color w:val="000000"/>
        </w:rPr>
        <w:t xml:space="preserve"> is a non-profit program in operation since 2002 that partners with Indiana High Schools to supplement their offerings and options for their students.</w:t>
      </w:r>
    </w:p>
    <w:p w14:paraId="085B8AD6"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 xml:space="preserve">There are two options you can choose to utilize through the </w:t>
      </w:r>
      <w:proofErr w:type="spellStart"/>
      <w:r w:rsidRPr="0074446A">
        <w:rPr>
          <w:rFonts w:ascii="Times New Roman" w:eastAsia="Times New Roman" w:hAnsi="Times New Roman" w:cs="Times New Roman"/>
          <w:color w:val="000000"/>
        </w:rPr>
        <w:t>IndVA</w:t>
      </w:r>
      <w:proofErr w:type="spellEnd"/>
      <w:r w:rsidRPr="0074446A">
        <w:rPr>
          <w:rFonts w:ascii="Times New Roman" w:eastAsia="Times New Roman" w:hAnsi="Times New Roman" w:cs="Times New Roman"/>
          <w:color w:val="000000"/>
        </w:rPr>
        <w:t>;</w:t>
      </w:r>
    </w:p>
    <w:p w14:paraId="3AE9DB74" w14:textId="77777777" w:rsidR="0074446A" w:rsidRPr="0074446A" w:rsidRDefault="0074446A" w:rsidP="0074446A">
      <w:pPr>
        <w:numPr>
          <w:ilvl w:val="0"/>
          <w:numId w:val="1"/>
        </w:numPr>
        <w:spacing w:before="240" w:after="100" w:afterAutospacing="1"/>
        <w:textAlignment w:val="baseline"/>
        <w:rPr>
          <w:rFonts w:ascii="Times New Roman" w:eastAsia="Times New Roman" w:hAnsi="Times New Roman" w:cs="Times New Roman"/>
          <w:color w:val="000000"/>
        </w:rPr>
      </w:pPr>
      <w:r w:rsidRPr="0074446A">
        <w:rPr>
          <w:rFonts w:ascii="Times New Roman" w:eastAsia="Times New Roman" w:hAnsi="Times New Roman" w:cs="Times New Roman"/>
          <w:color w:val="000000"/>
        </w:rPr>
        <w:t xml:space="preserve">Enroll your students through our program using our </w:t>
      </w:r>
      <w:proofErr w:type="spellStart"/>
      <w:r w:rsidRPr="0074446A">
        <w:rPr>
          <w:rFonts w:ascii="Times New Roman" w:eastAsia="Times New Roman" w:hAnsi="Times New Roman" w:cs="Times New Roman"/>
          <w:color w:val="000000"/>
        </w:rPr>
        <w:t>IndVA</w:t>
      </w:r>
      <w:proofErr w:type="spellEnd"/>
      <w:r w:rsidRPr="0074446A">
        <w:rPr>
          <w:rFonts w:ascii="Times New Roman" w:eastAsia="Times New Roman" w:hAnsi="Times New Roman" w:cs="Times New Roman"/>
          <w:color w:val="000000"/>
        </w:rPr>
        <w:t xml:space="preserve"> Indiana licensed teachers.</w:t>
      </w:r>
    </w:p>
    <w:p w14:paraId="3894D552" w14:textId="77777777" w:rsidR="0074446A" w:rsidRPr="0074446A" w:rsidRDefault="0074446A" w:rsidP="0074446A">
      <w:pPr>
        <w:numPr>
          <w:ilvl w:val="0"/>
          <w:numId w:val="1"/>
        </w:numPr>
        <w:spacing w:before="100" w:beforeAutospacing="1" w:after="480"/>
        <w:textAlignment w:val="baseline"/>
        <w:rPr>
          <w:rFonts w:ascii="Times New Roman" w:eastAsia="Times New Roman" w:hAnsi="Times New Roman" w:cs="Times New Roman"/>
          <w:color w:val="000000"/>
        </w:rPr>
      </w:pPr>
      <w:r w:rsidRPr="0074446A">
        <w:rPr>
          <w:rFonts w:ascii="Times New Roman" w:eastAsia="Times New Roman" w:hAnsi="Times New Roman" w:cs="Times New Roman"/>
          <w:color w:val="000000"/>
        </w:rPr>
        <w:t>Contact us to discuss the feasibility of enrolling your students through our program using your own teachers with our content on our platform.</w:t>
      </w:r>
    </w:p>
    <w:p w14:paraId="40C87F02"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 xml:space="preserve">We are able to offer the following pricing for seats (a seat is defined as one student enrolled in a one semester course) </w:t>
      </w:r>
      <w:proofErr w:type="gramStart"/>
      <w:r w:rsidRPr="0074446A">
        <w:rPr>
          <w:rFonts w:ascii="Times New Roman" w:eastAsia="Times New Roman" w:hAnsi="Times New Roman" w:cs="Times New Roman"/>
          <w:color w:val="000000"/>
        </w:rPr>
        <w:t>from  April</w:t>
      </w:r>
      <w:proofErr w:type="gramEnd"/>
      <w:r w:rsidRPr="0074446A">
        <w:rPr>
          <w:rFonts w:ascii="Times New Roman" w:eastAsia="Times New Roman" w:hAnsi="Times New Roman" w:cs="Times New Roman"/>
          <w:color w:val="000000"/>
        </w:rPr>
        <w:t xml:space="preserve"> 6, 2020 to May 29, 2020:</w:t>
      </w:r>
    </w:p>
    <w:p w14:paraId="66BD4FDC"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b/>
          <w:bCs/>
          <w:color w:val="000000"/>
        </w:rPr>
        <w:t xml:space="preserve">Standard Course Catalog: $140 per seat with </w:t>
      </w:r>
      <w:proofErr w:type="spellStart"/>
      <w:r w:rsidRPr="0074446A">
        <w:rPr>
          <w:rFonts w:ascii="Times New Roman" w:eastAsia="Times New Roman" w:hAnsi="Times New Roman" w:cs="Times New Roman"/>
          <w:b/>
          <w:bCs/>
          <w:color w:val="000000"/>
        </w:rPr>
        <w:t>IndVA</w:t>
      </w:r>
      <w:proofErr w:type="spellEnd"/>
      <w:r w:rsidRPr="0074446A">
        <w:rPr>
          <w:rFonts w:ascii="Times New Roman" w:eastAsia="Times New Roman" w:hAnsi="Times New Roman" w:cs="Times New Roman"/>
          <w:b/>
          <w:bCs/>
          <w:color w:val="000000"/>
        </w:rPr>
        <w:t xml:space="preserve"> teachers</w:t>
      </w:r>
    </w:p>
    <w:p w14:paraId="07AD867D"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b/>
          <w:bCs/>
          <w:color w:val="000000"/>
        </w:rPr>
        <w:t xml:space="preserve">Credit Recovery Catalog:  $100 per seat with </w:t>
      </w:r>
      <w:proofErr w:type="spellStart"/>
      <w:r w:rsidRPr="0074446A">
        <w:rPr>
          <w:rFonts w:ascii="Times New Roman" w:eastAsia="Times New Roman" w:hAnsi="Times New Roman" w:cs="Times New Roman"/>
          <w:b/>
          <w:bCs/>
          <w:color w:val="000000"/>
        </w:rPr>
        <w:t>IndVA</w:t>
      </w:r>
      <w:proofErr w:type="spellEnd"/>
      <w:r w:rsidRPr="0074446A">
        <w:rPr>
          <w:rFonts w:ascii="Times New Roman" w:eastAsia="Times New Roman" w:hAnsi="Times New Roman" w:cs="Times New Roman"/>
          <w:b/>
          <w:bCs/>
          <w:color w:val="000000"/>
        </w:rPr>
        <w:t xml:space="preserve"> teachers        </w:t>
      </w:r>
    </w:p>
    <w:p w14:paraId="270D1B8A"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Please see below for our specific course options.</w:t>
      </w:r>
      <w:r w:rsidRPr="0074446A">
        <w:rPr>
          <w:rFonts w:ascii="Times New Roman" w:eastAsia="Times New Roman" w:hAnsi="Times New Roman" w:cs="Times New Roman"/>
          <w:color w:val="00F900"/>
        </w:rPr>
        <w:t xml:space="preserve"> </w:t>
      </w:r>
      <w:r w:rsidRPr="0074446A">
        <w:rPr>
          <w:rFonts w:ascii="Times New Roman" w:eastAsia="Times New Roman" w:hAnsi="Times New Roman" w:cs="Times New Roman"/>
          <w:color w:val="000000"/>
        </w:rPr>
        <w:t>Let us know if there is any way we can be of assistance to your school at this time. We are very open to outside of the box requests/discussions and looking at creative solutions to help cover your needs!</w:t>
      </w:r>
      <w:r w:rsidRPr="0074446A">
        <w:rPr>
          <w:rFonts w:ascii="Times New Roman" w:eastAsia="Times New Roman" w:hAnsi="Times New Roman" w:cs="Times New Roman"/>
          <w:color w:val="00F900"/>
        </w:rPr>
        <w:t> </w:t>
      </w:r>
    </w:p>
    <w:p w14:paraId="3CE64477"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 xml:space="preserve"> *Don’t forget about our summer school program. Registration opens April 6th. Click here for more information: </w:t>
      </w:r>
      <w:hyperlink r:id="rId5" w:tgtFrame="_blank" w:history="1">
        <w:r w:rsidRPr="0074446A">
          <w:rPr>
            <w:rFonts w:ascii="Times New Roman" w:eastAsia="Times New Roman" w:hAnsi="Times New Roman" w:cs="Times New Roman"/>
            <w:color w:val="1155CC"/>
            <w:u w:val="single"/>
          </w:rPr>
          <w:t>https://www.indva.com/summer-school/new-school-information/</w:t>
        </w:r>
      </w:hyperlink>
    </w:p>
    <w:p w14:paraId="68DD6012"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Arial" w:eastAsia="Times New Roman" w:hAnsi="Arial" w:cs="Arial"/>
          <w:color w:val="000000"/>
        </w:rPr>
        <w:t> </w:t>
      </w:r>
      <w:r w:rsidRPr="0074446A">
        <w:rPr>
          <w:rFonts w:ascii="Times New Roman" w:eastAsia="Times New Roman" w:hAnsi="Times New Roman" w:cs="Times New Roman"/>
          <w:color w:val="000000"/>
        </w:rPr>
        <w:t>Sincerely,</w:t>
      </w:r>
    </w:p>
    <w:p w14:paraId="0FBB8063"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Ally Swensen (Director) and Brooke Tyree (Program Coordinator)</w:t>
      </w:r>
    </w:p>
    <w:p w14:paraId="27391462"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Times New Roman" w:eastAsia="Times New Roman" w:hAnsi="Times New Roman" w:cs="Times New Roman"/>
        </w:rPr>
        <w:t> </w:t>
      </w:r>
    </w:p>
    <w:p w14:paraId="53CFB2D7" w14:textId="77777777" w:rsidR="0074446A" w:rsidRPr="0074446A" w:rsidRDefault="0074446A" w:rsidP="0074446A">
      <w:pPr>
        <w:shd w:val="clear" w:color="auto" w:fill="FFFFFF"/>
        <w:spacing w:before="100" w:beforeAutospacing="1" w:after="100" w:afterAutospacing="1"/>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STANDARD COURSE CATALOG</w:t>
      </w:r>
    </w:p>
    <w:p w14:paraId="620CC7A2"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English</w:t>
      </w:r>
    </w:p>
    <w:p w14:paraId="1F53706A"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English 9 (1002)</w:t>
      </w:r>
    </w:p>
    <w:p w14:paraId="5F0C4ED3"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English 10 (1004)</w:t>
      </w:r>
    </w:p>
    <w:p w14:paraId="7638D6F5"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English 11 (1006)</w:t>
      </w:r>
    </w:p>
    <w:p w14:paraId="7D9B5AD4"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lastRenderedPageBreak/>
        <w:t>English 12 (1008)</w:t>
      </w:r>
    </w:p>
    <w:p w14:paraId="4BF87186"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Creative Writing (1092) *One semester only</w:t>
      </w:r>
    </w:p>
    <w:p w14:paraId="1527FAEC"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Speech (1076) *One semester only</w:t>
      </w:r>
    </w:p>
    <w:p w14:paraId="39D1F006"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Fine Arts</w:t>
      </w:r>
    </w:p>
    <w:p w14:paraId="45F1EA2D"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Music History and Appreciation (4206)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6CB18B93"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proofErr w:type="gramStart"/>
      <w:r w:rsidRPr="0074446A">
        <w:rPr>
          <w:rFonts w:ascii="Times New Roman" w:eastAsia="Times New Roman" w:hAnsi="Times New Roman" w:cs="Times New Roman"/>
          <w:color w:val="404040"/>
          <w:sz w:val="21"/>
          <w:szCs w:val="21"/>
        </w:rPr>
        <w:t>Photography  (</w:t>
      </w:r>
      <w:proofErr w:type="gramEnd"/>
      <w:r w:rsidRPr="0074446A">
        <w:rPr>
          <w:rFonts w:ascii="Times New Roman" w:eastAsia="Times New Roman" w:hAnsi="Times New Roman" w:cs="Times New Roman"/>
          <w:color w:val="404040"/>
          <w:sz w:val="21"/>
          <w:szCs w:val="21"/>
        </w:rPr>
        <w:t>4062)</w:t>
      </w:r>
    </w:p>
    <w:p w14:paraId="72446E53"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World Languages</w:t>
      </w:r>
    </w:p>
    <w:p w14:paraId="464963F5"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American Sign Language I (2156)</w:t>
      </w:r>
    </w:p>
    <w:p w14:paraId="088C86F3"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American Sign Language II (2158)</w:t>
      </w:r>
    </w:p>
    <w:p w14:paraId="1221BCB2"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French I (2020)</w:t>
      </w:r>
    </w:p>
    <w:p w14:paraId="3350B6C8"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French II (2022)</w:t>
      </w:r>
    </w:p>
    <w:p w14:paraId="3A80E063"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Spanish I (2120)</w:t>
      </w:r>
    </w:p>
    <w:p w14:paraId="7D2D059C"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Spanish II (2122)</w:t>
      </w:r>
    </w:p>
    <w:p w14:paraId="433D3519"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Spanish III (2124)</w:t>
      </w:r>
    </w:p>
    <w:p w14:paraId="1E2ACAA3"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Math</w:t>
      </w:r>
    </w:p>
    <w:p w14:paraId="6AAC9EC9"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Algebra I (2520)</w:t>
      </w:r>
    </w:p>
    <w:p w14:paraId="7B548179"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Algebra II (2522)</w:t>
      </w:r>
    </w:p>
    <w:p w14:paraId="73F7F3D8"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Geometry (2532)</w:t>
      </w:r>
    </w:p>
    <w:p w14:paraId="0A528D19"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Trigonometry (2564) *One semester only</w:t>
      </w:r>
    </w:p>
    <w:p w14:paraId="1BFBB3A7"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Pre-Calculus (2564) *One semester only</w:t>
      </w:r>
    </w:p>
    <w:p w14:paraId="2227D0A8"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Science</w:t>
      </w:r>
    </w:p>
    <w:p w14:paraId="6C7C7F57"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Earth Space Science (3044)</w:t>
      </w:r>
    </w:p>
    <w:p w14:paraId="7F2E234A"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lastRenderedPageBreak/>
        <w:t>Physical Science (3102)</w:t>
      </w:r>
    </w:p>
    <w:p w14:paraId="280CC34C"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Biology (3024)</w:t>
      </w:r>
    </w:p>
    <w:p w14:paraId="0CAD065E"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Chemistry (3064)</w:t>
      </w:r>
    </w:p>
    <w:p w14:paraId="64D9E9C3"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Physics (3084)</w:t>
      </w:r>
    </w:p>
    <w:p w14:paraId="16E9BEBA"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Forensic Science (3092)</w:t>
      </w:r>
    </w:p>
    <w:p w14:paraId="204693BA"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Social Studies</w:t>
      </w:r>
    </w:p>
    <w:p w14:paraId="4E9E1C36"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World Geography (1546)</w:t>
      </w:r>
    </w:p>
    <w:p w14:paraId="22AD351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World History and Civilization (1548)</w:t>
      </w:r>
    </w:p>
    <w:p w14:paraId="69D95A7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U.S. History (1542)</w:t>
      </w:r>
    </w:p>
    <w:p w14:paraId="526F5A4C"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Economics (1514) *One semester only</w:t>
      </w:r>
    </w:p>
    <w:p w14:paraId="14E7E6C2"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Ethnic Studies (1516) *One semester only</w:t>
      </w:r>
    </w:p>
    <w:p w14:paraId="1F8C6F74"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Government (1540) *One semester only</w:t>
      </w:r>
    </w:p>
    <w:p w14:paraId="699C79D9"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Psychology (1532) *One semester only</w:t>
      </w:r>
    </w:p>
    <w:p w14:paraId="32FB6954"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Sociology (1534)</w:t>
      </w:r>
    </w:p>
    <w:p w14:paraId="720479C7"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Law Education (1526) *One semester only</w:t>
      </w:r>
    </w:p>
    <w:p w14:paraId="30C0C553"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Criminology (1550) *One semester only</w:t>
      </w:r>
    </w:p>
    <w:p w14:paraId="6E5EC8B5"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Health and Physical Education</w:t>
      </w:r>
    </w:p>
    <w:p w14:paraId="4546B38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Health (3506)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 students’ school is responsible for hands-on CPR training</w:t>
      </w:r>
    </w:p>
    <w:p w14:paraId="44611722"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P.E. (3542) </w:t>
      </w:r>
      <w:r w:rsidRPr="0074446A">
        <w:rPr>
          <w:rFonts w:ascii="Times New Roman" w:eastAsia="Times New Roman" w:hAnsi="Times New Roman" w:cs="Times New Roman"/>
          <w:color w:val="404040"/>
          <w:sz w:val="20"/>
          <w:szCs w:val="20"/>
        </w:rPr>
        <w:t> </w:t>
      </w:r>
    </w:p>
    <w:p w14:paraId="5BC140D3"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w:t>
      </w:r>
    </w:p>
    <w:p w14:paraId="1FE0D7D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Personal Financial Responsibility (4540)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0FC41564"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Preparing for College and Careers (5394)</w:t>
      </w:r>
    </w:p>
    <w:p w14:paraId="70755419"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lastRenderedPageBreak/>
        <w:t>CTE – Business Career Cluster</w:t>
      </w:r>
    </w:p>
    <w:p w14:paraId="60283AD1"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Global Economics (4558)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026547F6"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Intro to Entrepreneurship (5967)</w:t>
      </w:r>
    </w:p>
    <w:p w14:paraId="0286484A"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Principles of Marketing (5914)</w:t>
      </w:r>
    </w:p>
    <w:p w14:paraId="749000E5"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Principles of Business Management (4562)</w:t>
      </w:r>
    </w:p>
    <w:p w14:paraId="537F4300"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 – Education and Training Career Cluster</w:t>
      </w:r>
    </w:p>
    <w:p w14:paraId="543A4C43"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Early Childhood Education (5412)</w:t>
      </w:r>
    </w:p>
    <w:p w14:paraId="5B8C8A71"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 – FACS Career Cluster</w:t>
      </w:r>
    </w:p>
    <w:p w14:paraId="39A804AA"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Adult Roles (5330)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7DC7D202"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Applied Nutrition and Wellness (5342)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75D09846"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Early Childhood Education </w:t>
      </w:r>
      <w:r w:rsidRPr="0074446A">
        <w:rPr>
          <w:rFonts w:ascii="Times New Roman" w:eastAsia="Times New Roman" w:hAnsi="Times New Roman" w:cs="Times New Roman"/>
          <w:color w:val="404040"/>
          <w:sz w:val="21"/>
          <w:szCs w:val="21"/>
          <w:shd w:val="clear" w:color="auto" w:fill="FFFFFF"/>
        </w:rPr>
        <w:t>(5412)</w:t>
      </w:r>
    </w:p>
    <w:p w14:paraId="5E6EB7E1"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 – Health Science Career Cluster</w:t>
      </w:r>
    </w:p>
    <w:p w14:paraId="589115B8"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Anatomy &amp; Physiology (5276)</w:t>
      </w:r>
    </w:p>
    <w:p w14:paraId="50FB0BA9"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 – IT Career Cluster</w:t>
      </w:r>
    </w:p>
    <w:p w14:paraId="49FB27BD"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 xml:space="preserve">Digital Applications and Responsibility (4528) *One </w:t>
      </w:r>
      <w:proofErr w:type="gramStart"/>
      <w:r w:rsidRPr="0074446A">
        <w:rPr>
          <w:rFonts w:ascii="Times New Roman" w:eastAsia="Times New Roman" w:hAnsi="Times New Roman" w:cs="Times New Roman"/>
          <w:color w:val="404040"/>
          <w:sz w:val="21"/>
          <w:szCs w:val="21"/>
        </w:rPr>
        <w:t>semester</w:t>
      </w:r>
      <w:proofErr w:type="gramEnd"/>
      <w:r w:rsidRPr="0074446A">
        <w:rPr>
          <w:rFonts w:ascii="Times New Roman" w:eastAsia="Times New Roman" w:hAnsi="Times New Roman" w:cs="Times New Roman"/>
          <w:color w:val="404040"/>
          <w:sz w:val="21"/>
          <w:szCs w:val="21"/>
        </w:rPr>
        <w:t xml:space="preserve"> only</w:t>
      </w:r>
    </w:p>
    <w:p w14:paraId="4330533A"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CTE – STEM Career Cluster</w:t>
      </w:r>
    </w:p>
    <w:p w14:paraId="2FF5C28B"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Intro to Computer Science (4803)</w:t>
      </w:r>
    </w:p>
    <w:p w14:paraId="02352C9C" w14:textId="77777777" w:rsidR="0074446A" w:rsidRPr="0074446A" w:rsidRDefault="0074446A" w:rsidP="0074446A">
      <w:pPr>
        <w:shd w:val="clear" w:color="auto" w:fill="FFFFFF"/>
        <w:spacing w:before="100" w:beforeAutospacing="1" w:after="100" w:afterAutospacing="1"/>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CREDIT RECOVERY COURSE CATALOG</w:t>
      </w:r>
    </w:p>
    <w:p w14:paraId="4CFD158B" w14:textId="77777777" w:rsidR="0074446A" w:rsidRPr="0074446A" w:rsidRDefault="0074446A" w:rsidP="0074446A">
      <w:pPr>
        <w:shd w:val="clear" w:color="auto" w:fill="FFFFFF"/>
        <w:spacing w:before="100" w:beforeAutospacing="1" w:after="100" w:afterAutospacing="1"/>
        <w:ind w:left="360"/>
        <w:rPr>
          <w:rFonts w:ascii="Times New Roman" w:eastAsia="Times New Roman" w:hAnsi="Times New Roman" w:cs="Times New Roman"/>
        </w:rPr>
      </w:pPr>
      <w:r w:rsidRPr="0074446A">
        <w:rPr>
          <w:rFonts w:ascii="Times New Roman" w:eastAsia="Times New Roman" w:hAnsi="Times New Roman" w:cs="Times New Roman"/>
          <w:i/>
          <w:iCs/>
          <w:color w:val="404040"/>
          <w:sz w:val="21"/>
          <w:szCs w:val="21"/>
        </w:rPr>
        <w:t>Please note the following courses do not meet the NCAA guidelines for college bound athletes.</w:t>
      </w:r>
    </w:p>
    <w:p w14:paraId="24304A2B"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English</w:t>
      </w:r>
    </w:p>
    <w:p w14:paraId="6B9A27D7"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lastRenderedPageBreak/>
        <w:t>CR English 9 (1002)</w:t>
      </w:r>
    </w:p>
    <w:p w14:paraId="13F7433E"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English 10 (1004)</w:t>
      </w:r>
    </w:p>
    <w:p w14:paraId="0FDB56CD"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English 11 (1006)</w:t>
      </w:r>
    </w:p>
    <w:p w14:paraId="6C9DAF91"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English 12 (1008)</w:t>
      </w:r>
    </w:p>
    <w:p w14:paraId="7865373F"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Math</w:t>
      </w:r>
    </w:p>
    <w:p w14:paraId="5E05698A"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Algebra I (2520)</w:t>
      </w:r>
    </w:p>
    <w:p w14:paraId="10AEC481"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Algebra II (2522)</w:t>
      </w:r>
    </w:p>
    <w:p w14:paraId="1BB53586"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Geometry (2532)</w:t>
      </w:r>
    </w:p>
    <w:p w14:paraId="11D3130D"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Science</w:t>
      </w:r>
    </w:p>
    <w:p w14:paraId="698E8421"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Biology (3024)</w:t>
      </w:r>
    </w:p>
    <w:p w14:paraId="1B6FDEDA"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Chemistry (3064)</w:t>
      </w:r>
    </w:p>
    <w:p w14:paraId="2DC50426" w14:textId="77777777" w:rsidR="0074446A" w:rsidRPr="0074446A" w:rsidRDefault="0074446A" w:rsidP="0074446A">
      <w:pPr>
        <w:shd w:val="clear" w:color="auto" w:fill="FFFFFF"/>
        <w:spacing w:before="100" w:beforeAutospacing="1" w:after="320"/>
        <w:ind w:left="360"/>
        <w:rPr>
          <w:rFonts w:ascii="Times New Roman" w:eastAsia="Times New Roman" w:hAnsi="Times New Roman" w:cs="Times New Roman"/>
        </w:rPr>
      </w:pPr>
      <w:r w:rsidRPr="0074446A">
        <w:rPr>
          <w:rFonts w:ascii="Times New Roman" w:eastAsia="Times New Roman" w:hAnsi="Times New Roman" w:cs="Times New Roman"/>
          <w:b/>
          <w:bCs/>
          <w:color w:val="404040"/>
          <w:sz w:val="21"/>
          <w:szCs w:val="21"/>
          <w:u w:val="single"/>
        </w:rPr>
        <w:t>Social Studies</w:t>
      </w:r>
    </w:p>
    <w:p w14:paraId="7A3CED0F"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World History and Civilization (1548)</w:t>
      </w:r>
    </w:p>
    <w:p w14:paraId="0E5F4EB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U.S. History (1542)</w:t>
      </w:r>
    </w:p>
    <w:p w14:paraId="795A81B0" w14:textId="77777777" w:rsidR="0074446A" w:rsidRPr="0074446A" w:rsidRDefault="0074446A" w:rsidP="0074446A">
      <w:pPr>
        <w:shd w:val="clear" w:color="auto" w:fill="FFFFFF"/>
        <w:spacing w:before="100" w:beforeAutospacing="1" w:after="100" w:afterAutospacing="1"/>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Economics (1514) *One semester only</w:t>
      </w:r>
    </w:p>
    <w:p w14:paraId="202E2F48" w14:textId="77777777" w:rsidR="0074446A" w:rsidRPr="0074446A" w:rsidRDefault="0074446A" w:rsidP="0074446A">
      <w:pPr>
        <w:shd w:val="clear" w:color="auto" w:fill="FFFFFF"/>
        <w:spacing w:before="100" w:beforeAutospacing="1" w:after="640"/>
        <w:ind w:left="360"/>
        <w:textAlignment w:val="baseline"/>
        <w:rPr>
          <w:rFonts w:ascii="Times New Roman" w:eastAsia="Times New Roman" w:hAnsi="Times New Roman" w:cs="Times New Roman"/>
        </w:rPr>
      </w:pPr>
      <w:r w:rsidRPr="0074446A">
        <w:rPr>
          <w:rFonts w:ascii="Times New Roman" w:eastAsia="Times New Roman" w:hAnsi="Times New Roman" w:cs="Times New Roman"/>
          <w:color w:val="404040"/>
          <w:sz w:val="21"/>
          <w:szCs w:val="21"/>
        </w:rPr>
        <w:t>CR Government (1540) *One semester only</w:t>
      </w:r>
    </w:p>
    <w:p w14:paraId="26D897D4"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rPr>
        <w:t> </w:t>
      </w:r>
    </w:p>
    <w:p w14:paraId="5E455C1B" w14:textId="77777777" w:rsidR="0074446A" w:rsidRPr="0074446A" w:rsidRDefault="0074446A" w:rsidP="0074446A">
      <w:pPr>
        <w:spacing w:before="100" w:beforeAutospacing="1" w:after="240"/>
        <w:rPr>
          <w:rFonts w:ascii="Times New Roman" w:eastAsia="Times New Roman" w:hAnsi="Times New Roman" w:cs="Times New Roman"/>
        </w:rPr>
      </w:pPr>
      <w:r w:rsidRPr="0074446A">
        <w:rPr>
          <w:rFonts w:ascii="Times New Roman" w:eastAsia="Times New Roman" w:hAnsi="Times New Roman" w:cs="Times New Roman"/>
          <w:color w:val="000000"/>
        </w:rPr>
        <w:t> </w:t>
      </w:r>
    </w:p>
    <w:p w14:paraId="25EB6B93"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Times New Roman" w:eastAsia="Times New Roman" w:hAnsi="Times New Roman" w:cs="Times New Roman"/>
        </w:rPr>
        <w:t> </w:t>
      </w:r>
    </w:p>
    <w:p w14:paraId="538AB23B"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Times New Roman" w:eastAsia="Times New Roman" w:hAnsi="Times New Roman" w:cs="Times New Roman"/>
        </w:rPr>
        <w:t> </w:t>
      </w:r>
    </w:p>
    <w:p w14:paraId="0AE45462"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Times New Roman" w:eastAsia="Times New Roman" w:hAnsi="Times New Roman" w:cs="Times New Roman"/>
        </w:rPr>
        <w:t> </w:t>
      </w:r>
    </w:p>
    <w:p w14:paraId="7485E9FF"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Times New Roman" w:eastAsia="Times New Roman" w:hAnsi="Times New Roman" w:cs="Times New Roman"/>
        </w:rPr>
        <w:t> </w:t>
      </w:r>
    </w:p>
    <w:p w14:paraId="506ED6E5" w14:textId="77777777" w:rsidR="0074446A" w:rsidRPr="0074446A" w:rsidRDefault="0074446A" w:rsidP="0074446A">
      <w:pPr>
        <w:spacing w:before="100" w:beforeAutospacing="1" w:after="100" w:afterAutospacing="1"/>
        <w:rPr>
          <w:rFonts w:ascii="Times New Roman" w:eastAsia="Times New Roman" w:hAnsi="Times New Roman" w:cs="Times New Roman"/>
        </w:rPr>
      </w:pPr>
      <w:proofErr w:type="spellStart"/>
      <w:r w:rsidRPr="0074446A">
        <w:rPr>
          <w:rFonts w:ascii="Arial" w:eastAsia="Times New Roman" w:hAnsi="Arial" w:cs="Arial"/>
          <w:b/>
          <w:bCs/>
          <w:color w:val="7F7F7F"/>
        </w:rPr>
        <w:lastRenderedPageBreak/>
        <w:t>Allynn</w:t>
      </w:r>
      <w:proofErr w:type="spellEnd"/>
      <w:r w:rsidRPr="0074446A">
        <w:rPr>
          <w:rFonts w:ascii="Arial" w:eastAsia="Times New Roman" w:hAnsi="Arial" w:cs="Arial"/>
          <w:b/>
          <w:bCs/>
          <w:color w:val="7F7F7F"/>
        </w:rPr>
        <w:t xml:space="preserve"> "Ally" Swensen, Director</w:t>
      </w:r>
    </w:p>
    <w:p w14:paraId="4736E163"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rPr>
        <w:t>Indiana Virtual Academy</w:t>
      </w:r>
    </w:p>
    <w:p w14:paraId="1F7176C6"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i/>
          <w:iCs/>
          <w:color w:val="7F7F7F"/>
          <w:sz w:val="16"/>
          <w:szCs w:val="16"/>
        </w:rPr>
        <w:t>Where Online Learning Clicks! ™</w:t>
      </w:r>
    </w:p>
    <w:p w14:paraId="5EE63B4E"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i/>
          <w:iCs/>
          <w:color w:val="7F7F7F"/>
          <w:sz w:val="16"/>
          <w:szCs w:val="16"/>
        </w:rPr>
        <w:t>PARTNERING WITH PUBLIC HIGH SCHOOLS SINCE 2002</w:t>
      </w:r>
    </w:p>
    <w:p w14:paraId="417E1413"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sz w:val="16"/>
          <w:szCs w:val="16"/>
        </w:rPr>
        <w:t> </w:t>
      </w:r>
    </w:p>
    <w:p w14:paraId="1CD4F698"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sz w:val="16"/>
          <w:szCs w:val="16"/>
        </w:rPr>
        <w:t> </w:t>
      </w:r>
    </w:p>
    <w:p w14:paraId="3104E8F5"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rPr>
        <w:t> </w:t>
      </w:r>
    </w:p>
    <w:p w14:paraId="2469BA46"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rPr>
        <w:t>812-689-0400 ext. 3</w:t>
      </w:r>
    </w:p>
    <w:p w14:paraId="071BDCE9" w14:textId="77777777" w:rsidR="0074446A" w:rsidRPr="0074446A" w:rsidRDefault="0074446A" w:rsidP="0074446A">
      <w:pPr>
        <w:spacing w:before="100" w:beforeAutospacing="1" w:after="100" w:afterAutospacing="1"/>
        <w:rPr>
          <w:rFonts w:ascii="Times New Roman" w:eastAsia="Times New Roman" w:hAnsi="Times New Roman" w:cs="Times New Roman"/>
        </w:rPr>
      </w:pPr>
      <w:r w:rsidRPr="0074446A">
        <w:rPr>
          <w:rFonts w:ascii="Arial" w:eastAsia="Times New Roman" w:hAnsi="Arial" w:cs="Arial"/>
          <w:b/>
          <w:bCs/>
          <w:color w:val="7F7F7F"/>
        </w:rPr>
        <w:t>Fax 888-868-4047</w:t>
      </w:r>
    </w:p>
    <w:p w14:paraId="52F68314" w14:textId="77777777" w:rsidR="0074446A" w:rsidRPr="0074446A" w:rsidRDefault="0074446A" w:rsidP="0074446A">
      <w:pPr>
        <w:spacing w:before="100" w:beforeAutospacing="1" w:after="100" w:afterAutospacing="1"/>
        <w:rPr>
          <w:rFonts w:ascii="Times New Roman" w:eastAsia="Times New Roman" w:hAnsi="Times New Roman" w:cs="Times New Roman"/>
        </w:rPr>
      </w:pPr>
      <w:hyperlink r:id="rId6" w:tgtFrame="_blank" w:history="1">
        <w:r w:rsidRPr="0074446A">
          <w:rPr>
            <w:rFonts w:ascii="Arial" w:eastAsia="Times New Roman" w:hAnsi="Arial" w:cs="Arial"/>
            <w:b/>
            <w:bCs/>
            <w:color w:val="006892"/>
            <w:u w:val="single"/>
          </w:rPr>
          <w:t>www.IndVA.com</w:t>
        </w:r>
      </w:hyperlink>
    </w:p>
    <w:p w14:paraId="5CF8BC26" w14:textId="77777777" w:rsidR="00095097" w:rsidRDefault="00095097"/>
    <w:sectPr w:rsidR="00095097" w:rsidSect="008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B423F"/>
    <w:multiLevelType w:val="multilevel"/>
    <w:tmpl w:val="59F0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6A"/>
    <w:rsid w:val="00095097"/>
    <w:rsid w:val="0074446A"/>
    <w:rsid w:val="0089130F"/>
    <w:rsid w:val="008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9BF81"/>
  <w15:chartTrackingRefBased/>
  <w15:docId w15:val="{27EE9D3E-63AC-2540-8B5E-184EB158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va.com/" TargetMode="External"/><Relationship Id="rId5" Type="http://schemas.openxmlformats.org/officeDocument/2006/relationships/hyperlink" Target="https://www.indva.com/summer-school/new-schoo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2020-03-31T14:10:00Z</dcterms:created>
  <dcterms:modified xsi:type="dcterms:W3CDTF">2020-03-31T14:10:00Z</dcterms:modified>
</cp:coreProperties>
</file>