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080370" w14:textId="77777777" w:rsidR="00780351" w:rsidRPr="00780351" w:rsidRDefault="00780351" w:rsidP="00780351">
      <w:pPr>
        <w:spacing w:after="240"/>
        <w:rPr>
          <w:rFonts w:ascii="Times New Roman" w:eastAsia="Times New Roman" w:hAnsi="Times New Roman" w:cs="Times New Roman"/>
        </w:rPr>
      </w:pPr>
      <w:r w:rsidRPr="00780351">
        <w:rPr>
          <w:rFonts w:ascii="Times New Roman" w:eastAsia="Times New Roman" w:hAnsi="Times New Roman" w:cs="Times New Roman"/>
        </w:rPr>
        <w:t>In response to how to help parents who are struggling to get their students to the computer to e-learn-</w:t>
      </w:r>
      <w:r w:rsidRPr="00780351">
        <w:rPr>
          <w:rFonts w:ascii="Times New Roman" w:eastAsia="Times New Roman" w:hAnsi="Times New Roman" w:cs="Times New Roman"/>
        </w:rPr>
        <w:br/>
      </w:r>
      <w:r w:rsidRPr="00780351">
        <w:rPr>
          <w:rFonts w:ascii="Times New Roman" w:eastAsia="Times New Roman" w:hAnsi="Times New Roman" w:cs="Times New Roman"/>
        </w:rPr>
        <w:br/>
        <w:t>I just completed day 3 of a timely conference on Resilience and trauma by Joelle van Lent- she's amazing!</w:t>
      </w:r>
      <w:r w:rsidRPr="00780351">
        <w:rPr>
          <w:rFonts w:ascii="Times New Roman" w:eastAsia="Times New Roman" w:hAnsi="Times New Roman" w:cs="Times New Roman"/>
        </w:rPr>
        <w:br/>
        <w:t>Here are some take-aways about this current trauma (covid19 ) and e-learning;</w:t>
      </w:r>
    </w:p>
    <w:p w14:paraId="5A78ECC7" w14:textId="77777777" w:rsidR="00780351" w:rsidRPr="00780351" w:rsidRDefault="00780351" w:rsidP="00780351">
      <w:pPr>
        <w:spacing w:before="100" w:beforeAutospacing="1" w:after="100" w:afterAutospacing="1"/>
        <w:rPr>
          <w:rFonts w:ascii="Times New Roman" w:eastAsia="Times New Roman" w:hAnsi="Times New Roman" w:cs="Times New Roman"/>
        </w:rPr>
      </w:pPr>
      <w:r w:rsidRPr="00780351">
        <w:rPr>
          <w:rFonts w:ascii="Times New Roman" w:eastAsia="Times New Roman" w:hAnsi="Times New Roman" w:cs="Times New Roman"/>
        </w:rPr>
        <w:t>Continued learning is a way to foster resilience, but</w:t>
      </w:r>
      <w:r w:rsidRPr="00780351">
        <w:rPr>
          <w:rFonts w:ascii="Times New Roman" w:eastAsia="Times New Roman" w:hAnsi="Times New Roman" w:cs="Times New Roman"/>
          <w:u w:val="single"/>
        </w:rPr>
        <w:t xml:space="preserve"> it's not the main goal!</w:t>
      </w:r>
    </w:p>
    <w:p w14:paraId="6C206954" w14:textId="77777777" w:rsidR="00780351" w:rsidRPr="00780351" w:rsidRDefault="00780351" w:rsidP="00780351">
      <w:pPr>
        <w:spacing w:before="100" w:beforeAutospacing="1" w:after="100" w:afterAutospacing="1"/>
        <w:rPr>
          <w:rFonts w:ascii="Times New Roman" w:eastAsia="Times New Roman" w:hAnsi="Times New Roman" w:cs="Times New Roman"/>
        </w:rPr>
      </w:pPr>
      <w:r w:rsidRPr="00780351">
        <w:rPr>
          <w:rFonts w:ascii="Times New Roman" w:eastAsia="Times New Roman" w:hAnsi="Times New Roman" w:cs="Times New Roman"/>
        </w:rPr>
        <w:t>Design "assignments that foster resilience, keep people well, and optimize self-care and resilience- what keeps us right now are the 7C's ( Connections, competence, control, contribution, coping skills, character and consequences)" </w:t>
      </w:r>
      <w:r w:rsidRPr="00780351">
        <w:rPr>
          <w:rFonts w:ascii="Times New Roman" w:eastAsia="Times New Roman" w:hAnsi="Times New Roman" w:cs="Times New Roman"/>
        </w:rPr>
        <w:br/>
      </w:r>
      <w:r w:rsidRPr="00780351">
        <w:rPr>
          <w:rFonts w:ascii="Times New Roman" w:eastAsia="Times New Roman" w:hAnsi="Times New Roman" w:cs="Times New Roman"/>
        </w:rPr>
        <w:br/>
        <w:t>Our assignments for students and for parents should focus on the above</w:t>
      </w:r>
      <w:r w:rsidRPr="00780351">
        <w:rPr>
          <w:rFonts w:ascii="Times New Roman" w:eastAsia="Times New Roman" w:hAnsi="Times New Roman" w:cs="Times New Roman"/>
        </w:rPr>
        <w:br/>
      </w:r>
      <w:r w:rsidRPr="00780351">
        <w:rPr>
          <w:rFonts w:ascii="Times New Roman" w:eastAsia="Times New Roman" w:hAnsi="Times New Roman" w:cs="Times New Roman"/>
        </w:rPr>
        <w:br/>
        <w:t>And, help build stress tolerance by modeling this for all in our community right now-</w:t>
      </w:r>
      <w:r w:rsidRPr="00780351">
        <w:rPr>
          <w:rFonts w:ascii="Times New Roman" w:eastAsia="Times New Roman" w:hAnsi="Times New Roman" w:cs="Times New Roman"/>
        </w:rPr>
        <w:br/>
      </w:r>
      <w:r w:rsidRPr="00780351">
        <w:rPr>
          <w:rFonts w:ascii="Times New Roman" w:eastAsia="Times New Roman" w:hAnsi="Times New Roman" w:cs="Times New Roman"/>
        </w:rPr>
        <w:br/>
        <w:t>-name the experience and emotion (</w:t>
      </w:r>
      <w:proofErr w:type="spellStart"/>
      <w:r w:rsidRPr="00780351">
        <w:rPr>
          <w:rFonts w:ascii="Times New Roman" w:eastAsia="Times New Roman" w:hAnsi="Times New Roman" w:cs="Times New Roman"/>
        </w:rPr>
        <w:t>self awareness</w:t>
      </w:r>
      <w:proofErr w:type="spellEnd"/>
      <w:r w:rsidRPr="00780351">
        <w:rPr>
          <w:rFonts w:ascii="Times New Roman" w:eastAsia="Times New Roman" w:hAnsi="Times New Roman" w:cs="Times New Roman"/>
        </w:rPr>
        <w:t xml:space="preserve"> and validation)</w:t>
      </w:r>
      <w:r w:rsidRPr="00780351">
        <w:rPr>
          <w:rFonts w:ascii="Times New Roman" w:eastAsia="Times New Roman" w:hAnsi="Times New Roman" w:cs="Times New Roman"/>
        </w:rPr>
        <w:br/>
      </w:r>
      <w:r w:rsidRPr="00780351">
        <w:rPr>
          <w:rFonts w:ascii="Times New Roman" w:eastAsia="Times New Roman" w:hAnsi="Times New Roman" w:cs="Times New Roman"/>
          <w:b/>
          <w:bCs/>
        </w:rPr>
        <w:t xml:space="preserve"> Validation is the crown jewel of building resilience </w:t>
      </w:r>
      <w:r w:rsidRPr="00780351">
        <w:rPr>
          <w:rFonts w:ascii="Times New Roman" w:eastAsia="Times New Roman" w:hAnsi="Times New Roman" w:cs="Times New Roman"/>
        </w:rPr>
        <w:t>(David Melnick, NFI Vermont)</w:t>
      </w:r>
      <w:r w:rsidRPr="00780351">
        <w:rPr>
          <w:rFonts w:ascii="Times New Roman" w:eastAsia="Times New Roman" w:hAnsi="Times New Roman" w:cs="Times New Roman"/>
        </w:rPr>
        <w:br/>
        <w:t>-authentic their experience, help them speak the unspeakable, name it, label it, know what it is and how it feels</w:t>
      </w:r>
      <w:r w:rsidRPr="00780351">
        <w:rPr>
          <w:rFonts w:ascii="Times New Roman" w:eastAsia="Times New Roman" w:hAnsi="Times New Roman" w:cs="Times New Roman"/>
        </w:rPr>
        <w:br/>
        <w:t>-focus on healing activities that provide the "four R's" - </w:t>
      </w:r>
      <w:r w:rsidRPr="00780351">
        <w:rPr>
          <w:rFonts w:ascii="Times New Roman" w:eastAsia="Times New Roman" w:hAnsi="Times New Roman" w:cs="Times New Roman"/>
          <w:b/>
          <w:bCs/>
        </w:rPr>
        <w:t>rhythmic</w:t>
      </w:r>
      <w:r w:rsidRPr="00780351">
        <w:rPr>
          <w:rFonts w:ascii="Times New Roman" w:eastAsia="Times New Roman" w:hAnsi="Times New Roman" w:cs="Times New Roman"/>
        </w:rPr>
        <w:t> movement</w:t>
      </w:r>
      <w:r w:rsidRPr="00780351">
        <w:rPr>
          <w:rFonts w:ascii="Times New Roman" w:eastAsia="Times New Roman" w:hAnsi="Times New Roman" w:cs="Times New Roman"/>
          <w:b/>
          <w:bCs/>
        </w:rPr>
        <w:t>,</w:t>
      </w:r>
      <w:r w:rsidRPr="00780351">
        <w:rPr>
          <w:rFonts w:ascii="Times New Roman" w:eastAsia="Times New Roman" w:hAnsi="Times New Roman" w:cs="Times New Roman"/>
        </w:rPr>
        <w:t xml:space="preserve">. </w:t>
      </w:r>
      <w:r w:rsidRPr="00780351">
        <w:rPr>
          <w:rFonts w:ascii="Times New Roman" w:eastAsia="Times New Roman" w:hAnsi="Times New Roman" w:cs="Times New Roman"/>
          <w:b/>
          <w:bCs/>
        </w:rPr>
        <w:t>Relational</w:t>
      </w:r>
      <w:r w:rsidRPr="00780351">
        <w:rPr>
          <w:rFonts w:ascii="Times New Roman" w:eastAsia="Times New Roman" w:hAnsi="Times New Roman" w:cs="Times New Roman"/>
        </w:rPr>
        <w:t xml:space="preserve">, </w:t>
      </w:r>
      <w:r w:rsidRPr="00780351">
        <w:rPr>
          <w:rFonts w:ascii="Times New Roman" w:eastAsia="Times New Roman" w:hAnsi="Times New Roman" w:cs="Times New Roman"/>
          <w:b/>
          <w:bCs/>
        </w:rPr>
        <w:t>repetitive</w:t>
      </w:r>
      <w:r w:rsidRPr="00780351">
        <w:rPr>
          <w:rFonts w:ascii="Times New Roman" w:eastAsia="Times New Roman" w:hAnsi="Times New Roman" w:cs="Times New Roman"/>
        </w:rPr>
        <w:t xml:space="preserve">, </w:t>
      </w:r>
      <w:r w:rsidRPr="00780351">
        <w:rPr>
          <w:rFonts w:ascii="Times New Roman" w:eastAsia="Times New Roman" w:hAnsi="Times New Roman" w:cs="Times New Roman"/>
          <w:b/>
          <w:bCs/>
        </w:rPr>
        <w:t>rewarding</w:t>
      </w:r>
      <w:r w:rsidRPr="00780351">
        <w:rPr>
          <w:rFonts w:ascii="Times New Roman" w:eastAsia="Times New Roman" w:hAnsi="Times New Roman" w:cs="Times New Roman"/>
        </w:rPr>
        <w:t xml:space="preserve"> (inner sense of connection)</w:t>
      </w:r>
      <w:r w:rsidRPr="00780351">
        <w:rPr>
          <w:rFonts w:ascii="Times New Roman" w:eastAsia="Times New Roman" w:hAnsi="Times New Roman" w:cs="Times New Roman"/>
        </w:rPr>
        <w:br/>
      </w:r>
      <w:r w:rsidRPr="00780351">
        <w:rPr>
          <w:rFonts w:ascii="Times New Roman" w:eastAsia="Times New Roman" w:hAnsi="Times New Roman" w:cs="Times New Roman"/>
        </w:rPr>
        <w:br/>
        <w:t>We can do this with our e-learning. For instance, science can be about gathering data on sleep patterns, eating, and mood, and older students can graph this. Youngers can color code emojis. Focus on self- awareness during this time.</w:t>
      </w:r>
      <w:r w:rsidRPr="00780351">
        <w:rPr>
          <w:rFonts w:ascii="Times New Roman" w:eastAsia="Times New Roman" w:hAnsi="Times New Roman" w:cs="Times New Roman"/>
        </w:rPr>
        <w:br/>
        <w:t>We can start with families by validating their struggle! This crisis is about connection and relations- that is the work of our educational system right now. Learning does foster resilience, but our main goal needs to be about learning to manage our stress, both parents/guardians and students.</w:t>
      </w:r>
      <w:r w:rsidRPr="00780351">
        <w:rPr>
          <w:rFonts w:ascii="Times New Roman" w:eastAsia="Times New Roman" w:hAnsi="Times New Roman" w:cs="Times New Roman"/>
        </w:rPr>
        <w:br/>
      </w:r>
      <w:r w:rsidRPr="00780351">
        <w:rPr>
          <w:rFonts w:ascii="Times New Roman" w:eastAsia="Times New Roman" w:hAnsi="Times New Roman" w:cs="Times New Roman"/>
        </w:rPr>
        <w:br/>
        <w:t>Focus on the Competence C. Students and caregivers (and educators!) need to expand the places the feel competence, even in little ways. Competence builds resilience.</w:t>
      </w:r>
      <w:r w:rsidRPr="00780351">
        <w:rPr>
          <w:rFonts w:ascii="Times New Roman" w:eastAsia="Times New Roman" w:hAnsi="Times New Roman" w:cs="Times New Roman"/>
        </w:rPr>
        <w:br/>
      </w:r>
      <w:r w:rsidRPr="00780351">
        <w:rPr>
          <w:rFonts w:ascii="Times New Roman" w:eastAsia="Times New Roman" w:hAnsi="Times New Roman" w:cs="Times New Roman"/>
        </w:rPr>
        <w:br/>
        <w:t>Curiosity is the opposite of fear- increased curiosity dampens down fear, so as educators, now more than ever, we need to inspire curiosity in all we work with. "I wonder why..." rather than "Have you tried...." or "Use a schedule for...."</w:t>
      </w:r>
    </w:p>
    <w:p w14:paraId="3275AFF5" w14:textId="77777777" w:rsidR="00780351" w:rsidRPr="00780351" w:rsidRDefault="00780351" w:rsidP="00780351">
      <w:pPr>
        <w:spacing w:before="100" w:beforeAutospacing="1" w:after="100" w:afterAutospacing="1"/>
        <w:rPr>
          <w:rFonts w:ascii="Times New Roman" w:eastAsia="Times New Roman" w:hAnsi="Times New Roman" w:cs="Times New Roman"/>
        </w:rPr>
      </w:pPr>
      <w:r w:rsidRPr="00780351">
        <w:rPr>
          <w:rFonts w:ascii="Times New Roman" w:eastAsia="Times New Roman" w:hAnsi="Times New Roman" w:cs="Times New Roman"/>
        </w:rPr>
        <w:t> -Assign- take a virtual tour of a place you'd like to visit- write down what you notice</w:t>
      </w:r>
      <w:r w:rsidRPr="00780351">
        <w:rPr>
          <w:rFonts w:ascii="Times New Roman" w:eastAsia="Times New Roman" w:hAnsi="Times New Roman" w:cs="Times New Roman"/>
        </w:rPr>
        <w:br/>
        <w:t>-play "mindfulness games" that keep us in the moment (rainbow walk- take a walk around your house, find four things that are blue. Can you find something that is blue that you don't think you've seen before? Now do it for red," etc. There are many others out there.</w:t>
      </w:r>
    </w:p>
    <w:p w14:paraId="67EC07F8" w14:textId="77777777" w:rsidR="00780351" w:rsidRPr="00780351" w:rsidRDefault="00780351" w:rsidP="00780351">
      <w:pPr>
        <w:rPr>
          <w:rFonts w:ascii="Times New Roman" w:eastAsia="Times New Roman" w:hAnsi="Times New Roman" w:cs="Times New Roman"/>
        </w:rPr>
      </w:pPr>
    </w:p>
    <w:p w14:paraId="64FA973F" w14:textId="77777777" w:rsidR="00780351" w:rsidRPr="00780351" w:rsidRDefault="00780351" w:rsidP="00780351">
      <w:pPr>
        <w:spacing w:before="100" w:beforeAutospacing="1" w:after="100" w:afterAutospacing="1"/>
        <w:rPr>
          <w:rFonts w:ascii="Times New Roman" w:eastAsia="Times New Roman" w:hAnsi="Times New Roman" w:cs="Times New Roman"/>
        </w:rPr>
      </w:pPr>
      <w:r w:rsidRPr="00780351">
        <w:rPr>
          <w:rFonts w:ascii="Times New Roman" w:eastAsia="Times New Roman" w:hAnsi="Times New Roman" w:cs="Times New Roman"/>
        </w:rPr>
        <w:lastRenderedPageBreak/>
        <w:t xml:space="preserve">Building a sense of purpose is huge to build resiliency and combat covid19, not to mention the many other traumas our students and families have dealt </w:t>
      </w:r>
      <w:proofErr w:type="gramStart"/>
      <w:r w:rsidRPr="00780351">
        <w:rPr>
          <w:rFonts w:ascii="Times New Roman" w:eastAsia="Times New Roman" w:hAnsi="Times New Roman" w:cs="Times New Roman"/>
        </w:rPr>
        <w:t>with, or</w:t>
      </w:r>
      <w:proofErr w:type="gramEnd"/>
      <w:r w:rsidRPr="00780351">
        <w:rPr>
          <w:rFonts w:ascii="Times New Roman" w:eastAsia="Times New Roman" w:hAnsi="Times New Roman" w:cs="Times New Roman"/>
        </w:rPr>
        <w:t xml:space="preserve"> are currently dealing with!</w:t>
      </w:r>
      <w:r w:rsidRPr="00780351">
        <w:rPr>
          <w:rFonts w:ascii="Times New Roman" w:eastAsia="Times New Roman" w:hAnsi="Times New Roman" w:cs="Times New Roman"/>
        </w:rPr>
        <w:br/>
      </w:r>
      <w:r w:rsidRPr="00780351">
        <w:rPr>
          <w:rFonts w:ascii="Times New Roman" w:eastAsia="Times New Roman" w:hAnsi="Times New Roman" w:cs="Times New Roman"/>
        </w:rPr>
        <w:br/>
        <w:t xml:space="preserve">Thanks to Joelle van Lent, PsyD, Vermont based clinician and </w:t>
      </w:r>
      <w:proofErr w:type="spellStart"/>
      <w:r w:rsidRPr="00780351">
        <w:rPr>
          <w:rFonts w:ascii="Times New Roman" w:eastAsia="Times New Roman" w:hAnsi="Times New Roman" w:cs="Times New Roman"/>
        </w:rPr>
        <w:t>presentor</w:t>
      </w:r>
      <w:proofErr w:type="spellEnd"/>
    </w:p>
    <w:p w14:paraId="70C1292B" w14:textId="77777777" w:rsidR="00095097" w:rsidRDefault="00095097"/>
    <w:sectPr w:rsidR="00095097" w:rsidSect="008D76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0351"/>
    <w:rsid w:val="00095097"/>
    <w:rsid w:val="00780351"/>
    <w:rsid w:val="0089130F"/>
    <w:rsid w:val="008D76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DC88724"/>
  <w15:chartTrackingRefBased/>
  <w15:docId w15:val="{61C95281-2D78-8147-B074-1C152F7A1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80351"/>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78035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7070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405</Words>
  <Characters>2312</Characters>
  <Application>Microsoft Office Word</Application>
  <DocSecurity>0</DocSecurity>
  <Lines>19</Lines>
  <Paragraphs>5</Paragraphs>
  <ScaleCrop>false</ScaleCrop>
  <Company/>
  <LinksUpToDate>false</LinksUpToDate>
  <CharactersWithSpaces>2712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Dunn</dc:creator>
  <cp:keywords/>
  <dc:description/>
  <cp:lastModifiedBy>Kelly Dunn</cp:lastModifiedBy>
  <cp:revision>1</cp:revision>
  <dcterms:created xsi:type="dcterms:W3CDTF">2020-04-09T13:28:00Z</dcterms:created>
  <dcterms:modified xsi:type="dcterms:W3CDTF">2020-04-09T13:28:00Z</dcterms:modified>
</cp:coreProperties>
</file>