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4744C" w14:textId="77777777" w:rsidR="00063CE0" w:rsidRPr="00063CE0" w:rsidRDefault="00063CE0" w:rsidP="00063CE0">
      <w:pPr>
        <w:rPr>
          <w:rFonts w:ascii="Times New Roman" w:eastAsia="Times New Roman" w:hAnsi="Times New Roman" w:cs="Times New Roman"/>
        </w:rPr>
      </w:pPr>
      <w:r w:rsidRPr="00063CE0">
        <w:rPr>
          <w:rFonts w:ascii="Times New Roman" w:eastAsia="Times New Roman" w:hAnsi="Times New Roman" w:cs="Times New Roman"/>
        </w:rPr>
        <w:t xml:space="preserve">A game that I play with my students while in school that I adapted to doing on Zoom (or any other </w:t>
      </w:r>
      <w:proofErr w:type="gramStart"/>
      <w:r w:rsidRPr="00063CE0">
        <w:rPr>
          <w:rFonts w:ascii="Times New Roman" w:eastAsia="Times New Roman" w:hAnsi="Times New Roman" w:cs="Times New Roman"/>
        </w:rPr>
        <w:t>face-time</w:t>
      </w:r>
      <w:proofErr w:type="gramEnd"/>
      <w:r w:rsidRPr="00063CE0">
        <w:rPr>
          <w:rFonts w:ascii="Times New Roman" w:eastAsia="Times New Roman" w:hAnsi="Times New Roman" w:cs="Times New Roman"/>
        </w:rPr>
        <w:t xml:space="preserve">/virtual platform) is what I call the Feelings Game, it's basically just charades but using feeling words.  I get a list of various feelings words (we started using the </w:t>
      </w:r>
      <w:proofErr w:type="gramStart"/>
      <w:r w:rsidRPr="00063CE0">
        <w:rPr>
          <w:rFonts w:ascii="Times New Roman" w:eastAsia="Times New Roman" w:hAnsi="Times New Roman" w:cs="Times New Roman"/>
        </w:rPr>
        <w:t>RULER  program</w:t>
      </w:r>
      <w:proofErr w:type="gramEnd"/>
      <w:r w:rsidRPr="00063CE0">
        <w:rPr>
          <w:rFonts w:ascii="Times New Roman" w:eastAsia="Times New Roman" w:hAnsi="Times New Roman" w:cs="Times New Roman"/>
        </w:rPr>
        <w:t xml:space="preserve"> from Yale so I also use the feeling words in their curriculum as well) and the person has to act out or give clues and everyone has to try and guess the word.  My students always love playing this game and get really into it, we are now at the point where the students basically can lead this game themselves - they ask to come up with words to give each other and get very creative with how they show or act out the feeling.</w:t>
      </w:r>
    </w:p>
    <w:p w14:paraId="617D3AAD" w14:textId="4BDE7DEC" w:rsidR="00095097" w:rsidRDefault="00095097"/>
    <w:p w14:paraId="4305579E" w14:textId="77777777" w:rsidR="00063CE0" w:rsidRPr="00063CE0" w:rsidRDefault="00063CE0" w:rsidP="00063CE0">
      <w:pPr>
        <w:rPr>
          <w:rFonts w:ascii="Times New Roman" w:eastAsia="Times New Roman" w:hAnsi="Times New Roman" w:cs="Times New Roman"/>
        </w:rPr>
      </w:pPr>
      <w:r w:rsidRPr="00063CE0">
        <w:rPr>
          <w:rFonts w:ascii="Times New Roman" w:eastAsia="Times New Roman" w:hAnsi="Times New Roman" w:cs="Times New Roman"/>
        </w:rPr>
        <w:t>So for Zoom this is how I adapted the game and play:</w:t>
      </w:r>
      <w:r w:rsidRPr="00063CE0">
        <w:rPr>
          <w:rFonts w:ascii="Times New Roman" w:eastAsia="Times New Roman" w:hAnsi="Times New Roman" w:cs="Times New Roman"/>
        </w:rPr>
        <w:br/>
        <w:t>1. Using the chat feature I privately msg the feeling word to the student</w:t>
      </w:r>
      <w:r w:rsidRPr="00063CE0">
        <w:rPr>
          <w:rFonts w:ascii="Times New Roman" w:eastAsia="Times New Roman" w:hAnsi="Times New Roman" w:cs="Times New Roman"/>
        </w:rPr>
        <w:br/>
        <w:t>2. The student who is "it" then has to first only use their face and facial expressions to show the feeling</w:t>
      </w:r>
      <w:r w:rsidRPr="00063CE0">
        <w:rPr>
          <w:rFonts w:ascii="Times New Roman" w:eastAsia="Times New Roman" w:hAnsi="Times New Roman" w:cs="Times New Roman"/>
        </w:rPr>
        <w:br/>
        <w:t>3. Next the student can give clues (verbally) such as giving an example when you might feel that feeling or they can try to act it out non-verbally as well (I have 3rd &amp; 4th grade and have found playing this game virtually it's been easier to just let the kids talk and give an example opposed to staying silent and acting it out)</w:t>
      </w:r>
      <w:r w:rsidRPr="00063CE0">
        <w:rPr>
          <w:rFonts w:ascii="Times New Roman" w:eastAsia="Times New Roman" w:hAnsi="Times New Roman" w:cs="Times New Roman"/>
        </w:rPr>
        <w:br/>
        <w:t>4. Whoever guesses the feeling word correctly it is now their turn</w:t>
      </w:r>
    </w:p>
    <w:p w14:paraId="3191994E" w14:textId="3EFF30EC" w:rsidR="00063CE0" w:rsidRDefault="00063CE0"/>
    <w:p w14:paraId="5F04B67C" w14:textId="52D98A56" w:rsidR="00063CE0" w:rsidRDefault="00063CE0"/>
    <w:p w14:paraId="234EA903" w14:textId="77777777" w:rsidR="00063CE0" w:rsidRPr="00063CE0" w:rsidRDefault="00063CE0" w:rsidP="00063CE0">
      <w:pPr>
        <w:rPr>
          <w:rFonts w:ascii="Times New Roman" w:eastAsia="Times New Roman" w:hAnsi="Times New Roman" w:cs="Times New Roman"/>
        </w:rPr>
      </w:pPr>
      <w:r w:rsidRPr="00063CE0">
        <w:rPr>
          <w:rFonts w:ascii="Times New Roman" w:eastAsia="Times New Roman" w:hAnsi="Times New Roman" w:cs="Times New Roman"/>
        </w:rPr>
        <w:t>Kathryn Gordon</w:t>
      </w:r>
      <w:r w:rsidRPr="00063CE0">
        <w:rPr>
          <w:rFonts w:ascii="Times New Roman" w:eastAsia="Times New Roman" w:hAnsi="Times New Roman" w:cs="Times New Roman"/>
        </w:rPr>
        <w:br/>
        <w:t>School Counselor</w:t>
      </w:r>
      <w:r w:rsidRPr="00063CE0">
        <w:rPr>
          <w:rFonts w:ascii="Times New Roman" w:eastAsia="Times New Roman" w:hAnsi="Times New Roman" w:cs="Times New Roman"/>
        </w:rPr>
        <w:br/>
        <w:t>Maspeth NY</w:t>
      </w:r>
    </w:p>
    <w:p w14:paraId="7E9CF688" w14:textId="77777777" w:rsidR="00063CE0" w:rsidRDefault="00063CE0"/>
    <w:sectPr w:rsidR="00063CE0" w:rsidSect="008D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E0"/>
    <w:rsid w:val="00063CE0"/>
    <w:rsid w:val="00095097"/>
    <w:rsid w:val="0089130F"/>
    <w:rsid w:val="008D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D2F5C"/>
  <w15:chartTrackingRefBased/>
  <w15:docId w15:val="{A4C4155E-FC64-0940-AE87-68413E6B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CE0"/>
    <w:rPr>
      <w:color w:val="0563C1" w:themeColor="hyperlink"/>
      <w:u w:val="single"/>
    </w:rPr>
  </w:style>
  <w:style w:type="character" w:styleId="UnresolvedMention">
    <w:name w:val="Unresolved Mention"/>
    <w:basedOn w:val="DefaultParagraphFont"/>
    <w:uiPriority w:val="99"/>
    <w:semiHidden/>
    <w:unhideWhenUsed/>
    <w:rsid w:val="0006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83682">
      <w:bodyDiv w:val="1"/>
      <w:marLeft w:val="0"/>
      <w:marRight w:val="0"/>
      <w:marTop w:val="0"/>
      <w:marBottom w:val="0"/>
      <w:divBdr>
        <w:top w:val="none" w:sz="0" w:space="0" w:color="auto"/>
        <w:left w:val="none" w:sz="0" w:space="0" w:color="auto"/>
        <w:bottom w:val="none" w:sz="0" w:space="0" w:color="auto"/>
        <w:right w:val="none" w:sz="0" w:space="0" w:color="auto"/>
      </w:divBdr>
    </w:div>
    <w:div w:id="1076169270">
      <w:bodyDiv w:val="1"/>
      <w:marLeft w:val="0"/>
      <w:marRight w:val="0"/>
      <w:marTop w:val="0"/>
      <w:marBottom w:val="0"/>
      <w:divBdr>
        <w:top w:val="none" w:sz="0" w:space="0" w:color="auto"/>
        <w:left w:val="none" w:sz="0" w:space="0" w:color="auto"/>
        <w:bottom w:val="none" w:sz="0" w:space="0" w:color="auto"/>
        <w:right w:val="none" w:sz="0" w:space="0" w:color="auto"/>
      </w:divBdr>
    </w:div>
    <w:div w:id="1337802296">
      <w:bodyDiv w:val="1"/>
      <w:marLeft w:val="0"/>
      <w:marRight w:val="0"/>
      <w:marTop w:val="0"/>
      <w:marBottom w:val="0"/>
      <w:divBdr>
        <w:top w:val="none" w:sz="0" w:space="0" w:color="auto"/>
        <w:left w:val="none" w:sz="0" w:space="0" w:color="auto"/>
        <w:bottom w:val="none" w:sz="0" w:space="0" w:color="auto"/>
        <w:right w:val="none" w:sz="0" w:space="0" w:color="auto"/>
      </w:divBdr>
    </w:div>
    <w:div w:id="21149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2020-05-15T12:52:00Z</dcterms:created>
  <dcterms:modified xsi:type="dcterms:W3CDTF">2020-05-15T12:53:00Z</dcterms:modified>
</cp:coreProperties>
</file>